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E2" w:rsidRDefault="00430BE2" w:rsidP="00430BE2">
      <w:pPr>
        <w:pStyle w:val="2"/>
        <w:shd w:val="clear" w:color="auto" w:fill="auto"/>
        <w:spacing w:line="270" w:lineRule="exact"/>
        <w:ind w:left="284"/>
        <w:jc w:val="left"/>
        <w:rPr>
          <w:lang w:val="en-US"/>
        </w:rPr>
      </w:pPr>
    </w:p>
    <w:p w:rsidR="00430BE2" w:rsidRDefault="00430BE2" w:rsidP="00430BE2">
      <w:pPr>
        <w:pStyle w:val="2"/>
        <w:shd w:val="clear" w:color="auto" w:fill="auto"/>
        <w:spacing w:line="270" w:lineRule="exact"/>
        <w:ind w:left="284"/>
        <w:jc w:val="left"/>
        <w:rPr>
          <w:lang w:val="en-US"/>
        </w:rPr>
      </w:pPr>
    </w:p>
    <w:p w:rsidR="004522D4" w:rsidRDefault="0046645C" w:rsidP="00430BE2">
      <w:pPr>
        <w:pStyle w:val="2"/>
        <w:shd w:val="clear" w:color="auto" w:fill="auto"/>
        <w:spacing w:line="270" w:lineRule="exact"/>
        <w:ind w:left="284"/>
      </w:pPr>
      <w:r>
        <w:t>Приложение № 2</w:t>
      </w:r>
    </w:p>
    <w:p w:rsidR="0094071A" w:rsidRDefault="0046645C" w:rsidP="0094071A">
      <w:pPr>
        <w:pStyle w:val="2"/>
        <w:shd w:val="clear" w:color="auto" w:fill="auto"/>
        <w:spacing w:line="370" w:lineRule="exact"/>
      </w:pPr>
      <w:r>
        <w:t xml:space="preserve">к решению Совета </w:t>
      </w:r>
      <w:r w:rsidR="0094071A">
        <w:t xml:space="preserve">сельского поселения </w:t>
      </w:r>
    </w:p>
    <w:p w:rsidR="0094071A" w:rsidRDefault="0094071A" w:rsidP="0094071A">
      <w:pPr>
        <w:pStyle w:val="2"/>
        <w:shd w:val="clear" w:color="auto" w:fill="auto"/>
        <w:spacing w:line="370" w:lineRule="exact"/>
      </w:pPr>
      <w:r>
        <w:t xml:space="preserve">Зилаирский сельсовет муниципального района </w:t>
      </w:r>
    </w:p>
    <w:p w:rsidR="0094071A" w:rsidRDefault="0094071A" w:rsidP="0094071A">
      <w:pPr>
        <w:pStyle w:val="2"/>
        <w:shd w:val="clear" w:color="auto" w:fill="auto"/>
        <w:spacing w:line="370" w:lineRule="exact"/>
      </w:pPr>
      <w:r>
        <w:t xml:space="preserve">Баймакский район </w:t>
      </w:r>
      <w:r w:rsidR="0046645C">
        <w:t xml:space="preserve">Республики Башкортостан </w:t>
      </w:r>
    </w:p>
    <w:p w:rsidR="004522D4" w:rsidRDefault="0094071A" w:rsidP="0094071A">
      <w:pPr>
        <w:pStyle w:val="2"/>
        <w:shd w:val="clear" w:color="auto" w:fill="auto"/>
        <w:spacing w:line="370" w:lineRule="exact"/>
      </w:pPr>
      <w:r>
        <w:t>О</w:t>
      </w:r>
      <w:r w:rsidR="0046645C">
        <w:t>т</w:t>
      </w:r>
      <w:r>
        <w:t xml:space="preserve"> 12 мая 2022 года</w:t>
      </w:r>
      <w:r w:rsidR="0046645C">
        <w:tab/>
        <w:t>№</w:t>
      </w:r>
      <w:r w:rsidR="0046645C">
        <w:tab/>
        <w:t>.</w:t>
      </w:r>
    </w:p>
    <w:p w:rsidR="00430BE2" w:rsidRPr="0094071A" w:rsidRDefault="00430BE2">
      <w:pPr>
        <w:pStyle w:val="2"/>
        <w:shd w:val="clear" w:color="auto" w:fill="auto"/>
        <w:tabs>
          <w:tab w:val="left" w:leader="underscore" w:pos="9967"/>
        </w:tabs>
        <w:spacing w:line="566" w:lineRule="exact"/>
        <w:ind w:firstLine="360"/>
        <w:jc w:val="left"/>
      </w:pPr>
    </w:p>
    <w:p w:rsidR="004522D4" w:rsidRPr="0094071A" w:rsidRDefault="0046645C">
      <w:pPr>
        <w:pStyle w:val="2"/>
        <w:shd w:val="clear" w:color="auto" w:fill="auto"/>
        <w:tabs>
          <w:tab w:val="left" w:leader="underscore" w:pos="9967"/>
        </w:tabs>
        <w:spacing w:line="566" w:lineRule="exact"/>
        <w:ind w:firstLine="360"/>
        <w:jc w:val="left"/>
      </w:pPr>
      <w:r>
        <w:t xml:space="preserve">Реестр элементов адресации в границах </w:t>
      </w:r>
      <w:r w:rsidR="0094071A">
        <w:t xml:space="preserve">сельского поселения Зилаирский сельсовет муниципального района Баймакский район </w:t>
      </w:r>
      <w:r>
        <w:t>Республики Башкортостан</w:t>
      </w:r>
    </w:p>
    <w:p w:rsidR="00430BE2" w:rsidRPr="0094071A" w:rsidRDefault="00430BE2">
      <w:pPr>
        <w:pStyle w:val="2"/>
        <w:shd w:val="clear" w:color="auto" w:fill="auto"/>
        <w:tabs>
          <w:tab w:val="left" w:leader="underscore" w:pos="9967"/>
        </w:tabs>
        <w:spacing w:line="566" w:lineRule="exact"/>
        <w:ind w:firstLine="360"/>
        <w:jc w:val="left"/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686"/>
        <w:gridCol w:w="2693"/>
        <w:gridCol w:w="3259"/>
        <w:gridCol w:w="4200"/>
      </w:tblGrid>
      <w:tr w:rsidR="004522D4">
        <w:trPr>
          <w:trHeight w:val="6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270" w:lineRule="exact"/>
              <w:jc w:val="left"/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270" w:lineRule="exact"/>
              <w:jc w:val="left"/>
            </w:pPr>
            <w:r>
              <w:rPr>
                <w:rStyle w:val="1"/>
              </w:rPr>
              <w:t>Реестровый номер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270" w:lineRule="exact"/>
              <w:jc w:val="left"/>
            </w:pPr>
            <w:r>
              <w:rPr>
                <w:rStyle w:val="1"/>
              </w:rPr>
              <w:t>Название элемента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270" w:lineRule="exact"/>
              <w:jc w:val="left"/>
            </w:pPr>
            <w:r>
              <w:rPr>
                <w:rStyle w:val="1"/>
              </w:rPr>
              <w:t>Наименование элемента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Описание (географическое местоположение и иное)</w:t>
            </w:r>
          </w:p>
        </w:tc>
      </w:tr>
      <w:tr w:rsidR="004522D4">
        <w:trPr>
          <w:trHeight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270" w:lineRule="exact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</w:tr>
      <w:tr w:rsidR="004522D4">
        <w:trPr>
          <w:trHeight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6645C">
            <w:pPr>
              <w:pStyle w:val="2"/>
              <w:shd w:val="clear" w:color="auto" w:fill="auto"/>
              <w:spacing w:line="270" w:lineRule="exact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</w:tr>
      <w:tr w:rsidR="004522D4">
        <w:trPr>
          <w:trHeight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D4" w:rsidRDefault="004522D4">
            <w:pPr>
              <w:rPr>
                <w:sz w:val="10"/>
                <w:szCs w:val="10"/>
              </w:rPr>
            </w:pPr>
          </w:p>
        </w:tc>
      </w:tr>
    </w:tbl>
    <w:p w:rsidR="004522D4" w:rsidRDefault="004522D4">
      <w:pPr>
        <w:rPr>
          <w:sz w:val="2"/>
          <w:szCs w:val="2"/>
        </w:rPr>
      </w:pPr>
    </w:p>
    <w:sectPr w:rsidR="004522D4" w:rsidSect="00430BE2">
      <w:type w:val="continuous"/>
      <w:pgSz w:w="16834" w:h="11909" w:orient="landscape"/>
      <w:pgMar w:top="0" w:right="1099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37" w:rsidRDefault="00302037">
      <w:r>
        <w:separator/>
      </w:r>
    </w:p>
  </w:endnote>
  <w:endnote w:type="continuationSeparator" w:id="0">
    <w:p w:rsidR="00302037" w:rsidRDefault="0030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37" w:rsidRDefault="00302037"/>
  </w:footnote>
  <w:footnote w:type="continuationSeparator" w:id="0">
    <w:p w:rsidR="00302037" w:rsidRDefault="003020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22D4"/>
    <w:rsid w:val="00185AE2"/>
    <w:rsid w:val="00302037"/>
    <w:rsid w:val="00430BE2"/>
    <w:rsid w:val="004522D4"/>
    <w:rsid w:val="0046645C"/>
    <w:rsid w:val="009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A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AE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1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185A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Земельник</cp:lastModifiedBy>
  <cp:revision>3</cp:revision>
  <dcterms:created xsi:type="dcterms:W3CDTF">2022-05-12T03:32:00Z</dcterms:created>
  <dcterms:modified xsi:type="dcterms:W3CDTF">2022-05-12T10:46:00Z</dcterms:modified>
</cp:coreProperties>
</file>