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19" w:rsidRDefault="00940519" w:rsidP="003D0C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0519" w:rsidRPr="009B7A31" w:rsidRDefault="00940519" w:rsidP="003D0C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0C8B" w:rsidRPr="00940519" w:rsidRDefault="003D0C8B" w:rsidP="003D0C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940519">
        <w:rPr>
          <w:rFonts w:ascii="Times New Roman" w:hAnsi="Times New Roman" w:cs="Times New Roman"/>
          <w:sz w:val="30"/>
          <w:szCs w:val="30"/>
        </w:rPr>
        <w:t>Уважаемые представители бизнеса!</w:t>
      </w:r>
    </w:p>
    <w:p w:rsidR="003D0C8B" w:rsidRPr="00940519" w:rsidRDefault="003D0C8B" w:rsidP="003D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0C8B" w:rsidRPr="00940519" w:rsidRDefault="003D0C8B" w:rsidP="00A4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519">
        <w:rPr>
          <w:rFonts w:ascii="Times New Roman" w:hAnsi="Times New Roman" w:cs="Times New Roman"/>
          <w:sz w:val="30"/>
          <w:szCs w:val="30"/>
        </w:rPr>
        <w:t xml:space="preserve">1 января 2023 года истекает предельный срок действия сертификатов ключей проверки электронной подписи, выданных коммерческими удостоверяющими центрами. Получите </w:t>
      </w:r>
      <w:r w:rsidR="00940519" w:rsidRPr="00940519">
        <w:rPr>
          <w:rFonts w:ascii="Times New Roman" w:hAnsi="Times New Roman" w:cs="Times New Roman"/>
          <w:sz w:val="30"/>
          <w:szCs w:val="30"/>
        </w:rPr>
        <w:t>ключ электронной подписи</w:t>
      </w:r>
      <w:r w:rsidRPr="00940519">
        <w:rPr>
          <w:rFonts w:ascii="Times New Roman" w:hAnsi="Times New Roman" w:cs="Times New Roman"/>
          <w:sz w:val="30"/>
          <w:szCs w:val="30"/>
        </w:rPr>
        <w:t xml:space="preserve"> в любом территориальном налоговом органе региона заблаговременно. Подробная информация – по телефону горячей линии: (347) 226-38-00. </w:t>
      </w:r>
    </w:p>
    <w:p w:rsidR="00940519" w:rsidRPr="00940519" w:rsidRDefault="00940519" w:rsidP="00A4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40519" w:rsidRPr="00940519" w:rsidRDefault="00940519" w:rsidP="009405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940519">
        <w:rPr>
          <w:rFonts w:ascii="Times New Roman" w:hAnsi="Times New Roman" w:cs="Times New Roman"/>
          <w:sz w:val="30"/>
          <w:szCs w:val="30"/>
        </w:rPr>
        <w:t>Отдел учета и работы с налогоплательщиками.</w:t>
      </w:r>
    </w:p>
    <w:p w:rsidR="00940519" w:rsidRDefault="00940519" w:rsidP="009405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0519" w:rsidRDefault="00940519" w:rsidP="009405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0519" w:rsidRPr="00940519" w:rsidRDefault="00940519" w:rsidP="00940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3514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BD7" w:rsidRDefault="00A47BD7" w:rsidP="00A4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19" w:rsidRDefault="00940519" w:rsidP="00A4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19" w:rsidRDefault="00940519" w:rsidP="00A4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19" w:rsidRDefault="00940519" w:rsidP="00A4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19" w:rsidRDefault="00940519" w:rsidP="00A4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19" w:rsidRDefault="00940519" w:rsidP="00A4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19" w:rsidRDefault="00940519" w:rsidP="00A4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19" w:rsidRPr="00940519" w:rsidRDefault="00940519" w:rsidP="00A4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0519" w:rsidRPr="00940519" w:rsidSect="00A47B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04"/>
    <w:rsid w:val="000B2C04"/>
    <w:rsid w:val="000F6589"/>
    <w:rsid w:val="001C4BA7"/>
    <w:rsid w:val="00207915"/>
    <w:rsid w:val="003D0C8B"/>
    <w:rsid w:val="00940519"/>
    <w:rsid w:val="00A4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Магафуров Рамиль Рустамович</cp:lastModifiedBy>
  <cp:revision>2</cp:revision>
  <dcterms:created xsi:type="dcterms:W3CDTF">2022-07-01T07:44:00Z</dcterms:created>
  <dcterms:modified xsi:type="dcterms:W3CDTF">2022-07-01T07:44:00Z</dcterms:modified>
</cp:coreProperties>
</file>