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customXml/itemProps44.xml" ContentType="application/vnd.openxmlformats-officedocument.customXmlProperties+xml"/>
  <Override PartName="/customXml/itemProps5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42.xml" ContentType="application/vnd.openxmlformats-officedocument.customXmlProperties+xml"/>
  <Override PartName="/customXml/itemProps51.xml" ContentType="application/vnd.openxmlformats-officedocument.customXmlProperties+xml"/>
  <Override PartName="/customXml/itemProps60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0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5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Override PartName="/customXml/itemProps45.xml" ContentType="application/vnd.openxmlformats-officedocument.customXmlProperties+xml"/>
  <Override PartName="/customXml/itemProps54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52.xml" ContentType="application/vnd.openxmlformats-officedocument.customXmlProperties+xml"/>
  <Override PartName="/customXml/itemProps6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Override PartName="/customXml/itemProps50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46" w:rsidRPr="00537546" w:rsidRDefault="00537546" w:rsidP="00537546">
      <w:pPr>
        <w:ind w:firstLine="709"/>
        <w:jc w:val="center"/>
        <w:rPr>
          <w:rFonts w:cs="Calibri"/>
          <w:b/>
          <w:sz w:val="22"/>
          <w:szCs w:val="22"/>
        </w:rPr>
      </w:pPr>
      <w:r w:rsidRPr="00537546">
        <w:rPr>
          <w:rFonts w:cs="Calibri"/>
          <w:b/>
          <w:sz w:val="22"/>
          <w:szCs w:val="22"/>
        </w:rPr>
        <w:t>ДОГОВОР №</w:t>
      </w:r>
      <w:bookmarkStart w:id="0" w:name="Номер"/>
      <w:bookmarkEnd w:id="0"/>
      <w:r w:rsidR="006659E3">
        <w:rPr>
          <w:rFonts w:cs="Calibri"/>
          <w:b/>
          <w:sz w:val="22"/>
          <w:szCs w:val="22"/>
        </w:rPr>
        <w:t xml:space="preserve"> 12</w:t>
      </w:r>
      <w:r w:rsidR="00AA6517">
        <w:rPr>
          <w:rFonts w:cs="Calibri"/>
          <w:b/>
          <w:sz w:val="22"/>
          <w:szCs w:val="22"/>
        </w:rPr>
        <w:t>2</w:t>
      </w:r>
      <w:r w:rsidRPr="00537546">
        <w:rPr>
          <w:rFonts w:cs="Calibri"/>
          <w:b/>
          <w:sz w:val="22"/>
          <w:szCs w:val="22"/>
        </w:rPr>
        <w:t>/</w:t>
      </w:r>
      <w:r w:rsidR="00B33419">
        <w:rPr>
          <w:rFonts w:cs="Calibri"/>
          <w:b/>
          <w:sz w:val="22"/>
          <w:szCs w:val="22"/>
        </w:rPr>
        <w:t>21/</w:t>
      </w:r>
      <w:r w:rsidRPr="00537546">
        <w:rPr>
          <w:rFonts w:cs="Calibri"/>
          <w:b/>
          <w:sz w:val="22"/>
          <w:szCs w:val="22"/>
        </w:rPr>
        <w:t>ОПР</w:t>
      </w:r>
      <w:r w:rsidR="00147BF8">
        <w:rPr>
          <w:rFonts w:cs="Calibri"/>
          <w:b/>
          <w:sz w:val="22"/>
          <w:szCs w:val="22"/>
        </w:rPr>
        <w:t>-2</w:t>
      </w:r>
    </w:p>
    <w:p w:rsidR="00537546" w:rsidRDefault="00537546" w:rsidP="00537546">
      <w:pPr>
        <w:ind w:firstLine="709"/>
        <w:jc w:val="center"/>
        <w:rPr>
          <w:rFonts w:eastAsia="Calibri" w:cs="Calibri"/>
          <w:b/>
        </w:rPr>
      </w:pPr>
      <w:r w:rsidRPr="00537546">
        <w:rPr>
          <w:rFonts w:eastAsia="Calibri" w:cs="Calibri"/>
          <w:b/>
          <w:sz w:val="22"/>
          <w:szCs w:val="22"/>
        </w:rPr>
        <w:t>проведение работ по оценке профессиональныхрисков</w:t>
      </w:r>
    </w:p>
    <w:p w:rsidR="001B7545" w:rsidRPr="00AE0C18" w:rsidRDefault="001B7545" w:rsidP="006C5C9C">
      <w:pPr>
        <w:widowControl w:val="0"/>
        <w:ind w:right="-1" w:firstLine="540"/>
        <w:jc w:val="center"/>
        <w:rPr>
          <w:b/>
          <w:sz w:val="22"/>
          <w:szCs w:val="22"/>
        </w:rPr>
      </w:pPr>
    </w:p>
    <w:tbl>
      <w:tblPr>
        <w:tblW w:w="0" w:type="auto"/>
        <w:tblInd w:w="436" w:type="dxa"/>
        <w:tblLook w:val="0000"/>
      </w:tblPr>
      <w:tblGrid>
        <w:gridCol w:w="4581"/>
        <w:gridCol w:w="4554"/>
      </w:tblGrid>
      <w:tr w:rsidR="001B7545" w:rsidRPr="000018FD" w:rsidTr="00FC7167">
        <w:tc>
          <w:tcPr>
            <w:tcW w:w="5046" w:type="dxa"/>
          </w:tcPr>
          <w:p w:rsidR="001B7545" w:rsidRPr="00AE0C18" w:rsidRDefault="001B7545" w:rsidP="00E7285C">
            <w:pPr>
              <w:widowControl w:val="0"/>
              <w:ind w:right="-1" w:firstLine="131"/>
              <w:rPr>
                <w:bCs/>
                <w:iCs/>
                <w:sz w:val="22"/>
                <w:szCs w:val="22"/>
                <w:lang w:val="en-US"/>
              </w:rPr>
            </w:pPr>
            <w:r w:rsidRPr="00AE0C18">
              <w:rPr>
                <w:bCs/>
                <w:iCs/>
                <w:sz w:val="22"/>
                <w:szCs w:val="22"/>
              </w:rPr>
              <w:t xml:space="preserve">г. </w:t>
            </w:r>
            <w:r w:rsidR="00D83665">
              <w:rPr>
                <w:bCs/>
                <w:iCs/>
                <w:sz w:val="22"/>
                <w:szCs w:val="22"/>
              </w:rPr>
              <w:t>Сибай</w:t>
            </w:r>
          </w:p>
        </w:tc>
        <w:tc>
          <w:tcPr>
            <w:tcW w:w="4904" w:type="dxa"/>
          </w:tcPr>
          <w:p w:rsidR="001B7545" w:rsidRPr="001B7545" w:rsidRDefault="00AA6517" w:rsidP="006659E3">
            <w:pPr>
              <w:widowControl w:val="0"/>
              <w:ind w:right="-1" w:firstLine="540"/>
              <w:jc w:val="right"/>
              <w:rPr>
                <w:bCs/>
                <w:iCs/>
                <w:sz w:val="22"/>
                <w:szCs w:val="22"/>
              </w:rPr>
            </w:pPr>
            <w:bookmarkStart w:id="1" w:name="Дата"/>
            <w:bookmarkEnd w:id="1"/>
            <w:r>
              <w:rPr>
                <w:bCs/>
                <w:iCs/>
                <w:sz w:val="22"/>
                <w:szCs w:val="22"/>
              </w:rPr>
              <w:t>30</w:t>
            </w:r>
            <w:r w:rsidR="002B7FB3">
              <w:rPr>
                <w:bCs/>
                <w:iCs/>
                <w:sz w:val="22"/>
                <w:szCs w:val="22"/>
              </w:rPr>
              <w:t>сентября</w:t>
            </w:r>
            <w:r w:rsidR="0077289D">
              <w:rPr>
                <w:bCs/>
                <w:iCs/>
                <w:sz w:val="22"/>
                <w:szCs w:val="22"/>
              </w:rPr>
              <w:t>202</w:t>
            </w:r>
            <w:r w:rsidR="00157883">
              <w:rPr>
                <w:bCs/>
                <w:iCs/>
                <w:sz w:val="22"/>
                <w:szCs w:val="22"/>
              </w:rPr>
              <w:t>1</w:t>
            </w:r>
            <w:r w:rsidR="0077289D">
              <w:rPr>
                <w:bCs/>
                <w:iCs/>
                <w:sz w:val="22"/>
                <w:szCs w:val="22"/>
              </w:rPr>
              <w:t xml:space="preserve"> г</w:t>
            </w:r>
            <w:r w:rsidR="00575DE1">
              <w:rPr>
                <w:bCs/>
                <w:iCs/>
                <w:sz w:val="22"/>
                <w:szCs w:val="22"/>
              </w:rPr>
              <w:t>ода</w:t>
            </w:r>
          </w:p>
        </w:tc>
      </w:tr>
    </w:tbl>
    <w:p w:rsidR="001B7545" w:rsidRPr="00AE0C18" w:rsidRDefault="001B7545" w:rsidP="006C5C9C">
      <w:pPr>
        <w:widowControl w:val="0"/>
        <w:ind w:right="-1" w:firstLine="540"/>
        <w:rPr>
          <w:sz w:val="22"/>
          <w:szCs w:val="22"/>
        </w:rPr>
      </w:pPr>
    </w:p>
    <w:p w:rsidR="001B7545" w:rsidRPr="0077289D" w:rsidRDefault="00D62127" w:rsidP="006C5C9C">
      <w:pPr>
        <w:ind w:right="-1" w:firstLine="540"/>
        <w:jc w:val="both"/>
        <w:rPr>
          <w:sz w:val="22"/>
          <w:szCs w:val="22"/>
        </w:rPr>
      </w:pPr>
      <w:bookmarkStart w:id="2" w:name="Контрагент"/>
      <w:bookmarkEnd w:id="2"/>
      <w:r>
        <w:rPr>
          <w:sz w:val="22"/>
          <w:szCs w:val="22"/>
        </w:rPr>
        <w:t xml:space="preserve">Администрация сельского поселения </w:t>
      </w:r>
      <w:r w:rsidR="00AA6517">
        <w:rPr>
          <w:sz w:val="22"/>
          <w:szCs w:val="22"/>
        </w:rPr>
        <w:t>Зилаирский</w:t>
      </w:r>
      <w:r>
        <w:rPr>
          <w:sz w:val="22"/>
          <w:szCs w:val="22"/>
        </w:rPr>
        <w:t xml:space="preserve"> сельсовет </w:t>
      </w:r>
      <w:r w:rsidR="006659E3"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Баймакский</w:t>
      </w:r>
      <w:proofErr w:type="spellEnd"/>
      <w:r w:rsidR="006659E3">
        <w:rPr>
          <w:sz w:val="22"/>
          <w:szCs w:val="22"/>
        </w:rPr>
        <w:t xml:space="preserve"> район Республики </w:t>
      </w:r>
      <w:proofErr w:type="spellStart"/>
      <w:r w:rsidR="006659E3">
        <w:rPr>
          <w:sz w:val="22"/>
          <w:szCs w:val="22"/>
        </w:rPr>
        <w:t>Башкортостан</w:t>
      </w:r>
      <w:r w:rsidR="001B7545">
        <w:rPr>
          <w:sz w:val="22"/>
          <w:szCs w:val="22"/>
        </w:rPr>
        <w:t>в</w:t>
      </w:r>
      <w:proofErr w:type="spellEnd"/>
      <w:r w:rsidR="001B7545">
        <w:rPr>
          <w:sz w:val="22"/>
          <w:szCs w:val="22"/>
        </w:rPr>
        <w:t xml:space="preserve"> лице </w:t>
      </w:r>
      <w:bookmarkStart w:id="3" w:name="ВЛице"/>
      <w:bookmarkEnd w:id="3"/>
      <w:r>
        <w:rPr>
          <w:sz w:val="22"/>
          <w:szCs w:val="22"/>
        </w:rPr>
        <w:t xml:space="preserve">главы сельского поселения </w:t>
      </w:r>
      <w:r w:rsidR="00AA6517">
        <w:rPr>
          <w:sz w:val="22"/>
          <w:szCs w:val="22"/>
        </w:rPr>
        <w:t xml:space="preserve">Рахматуллина </w:t>
      </w:r>
      <w:proofErr w:type="spellStart"/>
      <w:r w:rsidR="00AA6517">
        <w:rPr>
          <w:sz w:val="22"/>
          <w:szCs w:val="22"/>
        </w:rPr>
        <w:t>ФайзиСалаватовича</w:t>
      </w:r>
      <w:r w:rsidR="001B5FDB">
        <w:rPr>
          <w:sz w:val="22"/>
          <w:szCs w:val="22"/>
        </w:rPr>
        <w:t>,</w:t>
      </w:r>
      <w:r w:rsidR="001B7545" w:rsidRPr="003909AD">
        <w:rPr>
          <w:sz w:val="22"/>
          <w:szCs w:val="22"/>
        </w:rPr>
        <w:t>действующ</w:t>
      </w:r>
      <w:r w:rsidR="00D54E13">
        <w:rPr>
          <w:sz w:val="22"/>
          <w:szCs w:val="22"/>
        </w:rPr>
        <w:t>е</w:t>
      </w:r>
      <w:r>
        <w:rPr>
          <w:sz w:val="22"/>
          <w:szCs w:val="22"/>
        </w:rPr>
        <w:t>го</w:t>
      </w:r>
      <w:r w:rsidR="001B7545" w:rsidRPr="00AE0C18">
        <w:rPr>
          <w:sz w:val="22"/>
          <w:szCs w:val="22"/>
        </w:rPr>
        <w:t>на</w:t>
      </w:r>
      <w:proofErr w:type="spellEnd"/>
      <w:r w:rsidR="001B7545" w:rsidRPr="00AE0C18">
        <w:rPr>
          <w:sz w:val="22"/>
          <w:szCs w:val="22"/>
        </w:rPr>
        <w:t xml:space="preserve"> </w:t>
      </w:r>
      <w:proofErr w:type="spellStart"/>
      <w:r w:rsidR="001B7545" w:rsidRPr="00AE0C18">
        <w:rPr>
          <w:sz w:val="22"/>
          <w:szCs w:val="22"/>
        </w:rPr>
        <w:t>основании</w:t>
      </w:r>
      <w:r w:rsidR="0077289D">
        <w:rPr>
          <w:sz w:val="22"/>
          <w:szCs w:val="22"/>
        </w:rPr>
        <w:t>Устава</w:t>
      </w:r>
      <w:proofErr w:type="spellEnd"/>
      <w:r w:rsidR="001B7545" w:rsidRPr="00AE0C18">
        <w:rPr>
          <w:sz w:val="22"/>
          <w:szCs w:val="22"/>
        </w:rPr>
        <w:t xml:space="preserve">, именуемый в дальнейшем «Заказчик» с одной стороны, и </w:t>
      </w:r>
      <w:r w:rsidR="00241F29">
        <w:rPr>
          <w:sz w:val="22"/>
          <w:szCs w:val="22"/>
        </w:rPr>
        <w:t xml:space="preserve">индивидуальный предприниматель </w:t>
      </w:r>
      <w:proofErr w:type="spellStart"/>
      <w:r w:rsidR="00241F29">
        <w:rPr>
          <w:sz w:val="22"/>
          <w:szCs w:val="22"/>
        </w:rPr>
        <w:t>РакаевИльнур</w:t>
      </w:r>
      <w:proofErr w:type="spellEnd"/>
      <w:r w:rsidR="00241F29">
        <w:rPr>
          <w:sz w:val="22"/>
          <w:szCs w:val="22"/>
        </w:rPr>
        <w:t xml:space="preserve"> Ахметович</w:t>
      </w:r>
      <w:r w:rsidR="006C5C9C" w:rsidRPr="006C5C9C">
        <w:rPr>
          <w:sz w:val="22"/>
          <w:szCs w:val="22"/>
        </w:rPr>
        <w:t>, именуемое в д</w:t>
      </w:r>
      <w:r w:rsidR="005379D9">
        <w:rPr>
          <w:sz w:val="22"/>
          <w:szCs w:val="22"/>
        </w:rPr>
        <w:t>альнейшем «Исполнитель»</w:t>
      </w:r>
      <w:r w:rsidR="00241F29">
        <w:rPr>
          <w:sz w:val="22"/>
          <w:szCs w:val="22"/>
        </w:rPr>
        <w:t>,</w:t>
      </w:r>
      <w:r w:rsidR="001B7545" w:rsidRPr="00AE0C18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1B7545" w:rsidRPr="00AE0C18" w:rsidRDefault="001B7545" w:rsidP="006C5C9C">
      <w:pPr>
        <w:pStyle w:val="a3"/>
        <w:widowControl w:val="0"/>
        <w:ind w:right="-1" w:firstLine="540"/>
        <w:jc w:val="center"/>
        <w:rPr>
          <w:szCs w:val="22"/>
        </w:rPr>
      </w:pPr>
    </w:p>
    <w:p w:rsidR="00BD7EA6" w:rsidRPr="00BD7EA6" w:rsidRDefault="00BD7EA6" w:rsidP="00BD7EA6">
      <w:pPr>
        <w:ind w:firstLine="709"/>
        <w:jc w:val="center"/>
        <w:rPr>
          <w:sz w:val="22"/>
          <w:szCs w:val="22"/>
        </w:rPr>
      </w:pPr>
      <w:r w:rsidRPr="00BD7EA6">
        <w:rPr>
          <w:b/>
          <w:bCs/>
          <w:color w:val="000000"/>
          <w:sz w:val="22"/>
          <w:szCs w:val="22"/>
        </w:rPr>
        <w:t>1. Предмет договора</w:t>
      </w:r>
    </w:p>
    <w:p w:rsidR="00BD7EA6" w:rsidRPr="00BD7EA6" w:rsidRDefault="00BD7EA6" w:rsidP="00BD7EA6">
      <w:pPr>
        <w:ind w:firstLine="709"/>
        <w:jc w:val="both"/>
        <w:rPr>
          <w:b/>
          <w:sz w:val="22"/>
          <w:szCs w:val="22"/>
        </w:rPr>
      </w:pPr>
      <w:r w:rsidRPr="00BD7EA6">
        <w:rPr>
          <w:sz w:val="22"/>
          <w:szCs w:val="22"/>
        </w:rPr>
        <w:t xml:space="preserve">1.1 Исполнитель по заданию Заказчика обязуется выполнить проведение работ по оценке профессиональных рисков для нужд «Заказчика» (далее Работы) в соответствии с действующими законодательными и нормативными правовыми актами по охране труда и передать заказчику документацию в соответствии с </w:t>
      </w:r>
      <w:r w:rsidRPr="001345CE">
        <w:rPr>
          <w:sz w:val="22"/>
          <w:szCs w:val="22"/>
        </w:rPr>
        <w:t>техническим заданием (Приложение 1)</w:t>
      </w:r>
      <w:r w:rsidRPr="00BD7EA6">
        <w:rPr>
          <w:sz w:val="22"/>
          <w:szCs w:val="22"/>
        </w:rPr>
        <w:t>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</w:p>
    <w:p w:rsidR="00BD7EA6" w:rsidRPr="00BD7EA6" w:rsidRDefault="00BD7EA6" w:rsidP="00BD7EA6">
      <w:pPr>
        <w:ind w:firstLine="709"/>
        <w:jc w:val="center"/>
        <w:rPr>
          <w:sz w:val="22"/>
          <w:szCs w:val="22"/>
        </w:rPr>
      </w:pPr>
      <w:r w:rsidRPr="00BD7EA6">
        <w:rPr>
          <w:b/>
          <w:bCs/>
          <w:color w:val="000000"/>
          <w:sz w:val="22"/>
          <w:szCs w:val="22"/>
        </w:rPr>
        <w:t>2. Права и обязанности Сторон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b/>
          <w:bCs/>
          <w:color w:val="000000"/>
          <w:sz w:val="22"/>
          <w:szCs w:val="22"/>
        </w:rPr>
        <w:t>2.1. Исполнитель обязан: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 xml:space="preserve">2.1.1. Организовать и провести оценку профессиональных рисков для организации Заказчика в соответствии с </w:t>
      </w:r>
      <w:r w:rsidRPr="00BD7EA6">
        <w:rPr>
          <w:sz w:val="22"/>
          <w:szCs w:val="22"/>
        </w:rPr>
        <w:t>техническим заданием</w:t>
      </w:r>
      <w:r w:rsidRPr="00BD7EA6">
        <w:rPr>
          <w:color w:val="000000"/>
          <w:sz w:val="22"/>
          <w:szCs w:val="22"/>
        </w:rPr>
        <w:t>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2.1.2. Сдать выполненные работы Заказчику по Акту сдачи-приёмки выполненных работ и передать разработанные в соответствии с п.2.1.1 договора документы в порядке и сроки, установленные п.п. 4.4 - 4.6 настоящего договора.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2.1.3. Устранить за свой счёт обоснованные замечания и недостатки в документации, выявленные Заказчиком при сдаче-приёмке выполненных работ в соответствии с п.2.1.2 договора, в сроки, согласованные с Заказчиком.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b/>
          <w:bCs/>
          <w:color w:val="000000"/>
          <w:sz w:val="22"/>
          <w:szCs w:val="22"/>
        </w:rPr>
        <w:t>2.2. Исполнитель имеет право: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2.2.1. Проводить проверку состояния организации работы по охране труда и запрашивать у Заказчика документы, информацию, справки, разъяснения, необходимые для выполнения своих обязательств по настоящему договору в соответствии с разделом 1 и п.2.1.1 договора.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2.2.2. Приступить к выполнению работ по договору после подписания договора.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2.2.3. Продлить срок разработки документов в случаях несвоевременного предоставления Заказчиком по запросу Исполнителя документов, информации, справок, разъяснений в соответствии с п.2.2.1 договора на время задержки.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2.2.4. Приостановить выполнение работ по договору либо расторгнуть его в одностороннем порядке в случаях несвоевременной оплаты Заказчиком или не предоставления им документов, информации, справок, разъяснений, необходимые для выполнения своих обязательств по настоящему договору в соответствии с п. 2.2.1 договора.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b/>
          <w:bCs/>
          <w:color w:val="000000"/>
          <w:sz w:val="22"/>
          <w:szCs w:val="22"/>
        </w:rPr>
        <w:t>2.3. Заказчик обязан:</w:t>
      </w:r>
    </w:p>
    <w:p w:rsidR="00BD7EA6" w:rsidRPr="00BD7EA6" w:rsidRDefault="00BD7EA6" w:rsidP="00BD7EA6">
      <w:pPr>
        <w:ind w:firstLine="709"/>
        <w:jc w:val="both"/>
        <w:rPr>
          <w:color w:val="000000"/>
          <w:sz w:val="22"/>
          <w:szCs w:val="22"/>
        </w:rPr>
      </w:pPr>
      <w:r w:rsidRPr="00BD7EA6">
        <w:rPr>
          <w:color w:val="000000"/>
          <w:sz w:val="22"/>
          <w:szCs w:val="22"/>
        </w:rPr>
        <w:t xml:space="preserve">2.3.1. Предоставить Исполнителю первичную информацию в течение </w:t>
      </w:r>
      <w:r w:rsidR="001345CE" w:rsidRPr="001345CE">
        <w:rPr>
          <w:sz w:val="22"/>
          <w:szCs w:val="22"/>
        </w:rPr>
        <w:t>3</w:t>
      </w:r>
      <w:r w:rsidRPr="001345CE">
        <w:rPr>
          <w:sz w:val="22"/>
          <w:szCs w:val="22"/>
        </w:rPr>
        <w:t xml:space="preserve"> (</w:t>
      </w:r>
      <w:r w:rsidR="001345CE" w:rsidRPr="001345CE">
        <w:rPr>
          <w:sz w:val="22"/>
          <w:szCs w:val="22"/>
        </w:rPr>
        <w:t>трех</w:t>
      </w:r>
      <w:r w:rsidRPr="001345CE">
        <w:rPr>
          <w:sz w:val="22"/>
          <w:szCs w:val="22"/>
        </w:rPr>
        <w:t xml:space="preserve">) </w:t>
      </w:r>
      <w:r w:rsidRPr="00BD7EA6">
        <w:rPr>
          <w:color w:val="000000"/>
          <w:sz w:val="22"/>
          <w:szCs w:val="22"/>
        </w:rPr>
        <w:t>рабочих дней с момента подписания договора.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2.3.2. Обеспечить в установленном порядке доступ представителям Исполнителя на территорию организации, в структурные подразделения, к рабочим местам для проведения проверки и подписать Акт по её результатам в соответствии с п.2.1.1 договора, в случае отсутствия претензий к качеству выполненных работ.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2.3.3. Предоставить по запросу Исполнителя в сроки, установленные п. 4.3 договора, документы, информацию, справки, разъяснения, необходимые для выполнения работ в соответствии с разделом 1 и п. 2.1.1 договора.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2.3.4. Принять выполненные работы по Акту сдачи-приёмки выполненных работ и документы, разработанные в соответствии с п. 2.1.1 договора, и оплатить их в порядке и сроки, установленные п.п. 4.4 – 4.6 договора, в случае отсутствия претензий к качеству выполненных работ.</w:t>
      </w:r>
    </w:p>
    <w:p w:rsidR="001345CE" w:rsidRDefault="001345CE" w:rsidP="00BD7EA6">
      <w:pPr>
        <w:ind w:firstLine="709"/>
        <w:jc w:val="both"/>
        <w:rPr>
          <w:b/>
          <w:bCs/>
          <w:color w:val="000000"/>
          <w:sz w:val="22"/>
          <w:szCs w:val="22"/>
        </w:rPr>
      </w:pPr>
    </w:p>
    <w:p w:rsidR="00A65D8C" w:rsidRDefault="00A65D8C" w:rsidP="00BD7EA6">
      <w:pPr>
        <w:ind w:firstLine="709"/>
        <w:jc w:val="both"/>
        <w:rPr>
          <w:b/>
          <w:bCs/>
          <w:color w:val="000000"/>
          <w:sz w:val="22"/>
          <w:szCs w:val="22"/>
        </w:rPr>
      </w:pPr>
    </w:p>
    <w:p w:rsidR="00A65D8C" w:rsidRDefault="00A65D8C" w:rsidP="00BD7EA6">
      <w:pPr>
        <w:ind w:firstLine="709"/>
        <w:jc w:val="both"/>
        <w:rPr>
          <w:b/>
          <w:bCs/>
          <w:color w:val="000000"/>
          <w:sz w:val="22"/>
          <w:szCs w:val="22"/>
        </w:rPr>
      </w:pP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b/>
          <w:bCs/>
          <w:color w:val="000000"/>
          <w:sz w:val="22"/>
          <w:szCs w:val="22"/>
        </w:rPr>
        <w:lastRenderedPageBreak/>
        <w:t>2.4. Заказчик имеет право: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2.4.1. Контролировать ход работ по договору, качество разработанных документов и предъявлять в связи с этим Исполнителю обоснованные замечания, а также требовать от Исполнителя их устранения в соответствии с п.п. 4.5, 4.6 договора.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2.4.2. Приостановить действие либо расторгнуть в одностороннем порядке настоящий договор по имеющимся у него основаниям.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 </w:t>
      </w:r>
    </w:p>
    <w:p w:rsidR="00BD7EA6" w:rsidRPr="00BD7EA6" w:rsidRDefault="00BD7EA6" w:rsidP="00BD7EA6">
      <w:pPr>
        <w:ind w:firstLine="709"/>
        <w:jc w:val="center"/>
        <w:rPr>
          <w:sz w:val="22"/>
          <w:szCs w:val="22"/>
        </w:rPr>
      </w:pPr>
      <w:r w:rsidRPr="00BD7EA6">
        <w:rPr>
          <w:b/>
          <w:bCs/>
          <w:color w:val="000000"/>
          <w:sz w:val="22"/>
          <w:szCs w:val="22"/>
        </w:rPr>
        <w:t>3. Стоимость работ и порядок расчётов</w:t>
      </w:r>
    </w:p>
    <w:p w:rsidR="0077289D" w:rsidRDefault="0077289D" w:rsidP="00BD7EA6">
      <w:pPr>
        <w:ind w:firstLine="709"/>
        <w:jc w:val="both"/>
        <w:rPr>
          <w:sz w:val="22"/>
          <w:szCs w:val="22"/>
        </w:rPr>
      </w:pPr>
      <w:bookmarkStart w:id="4" w:name="Пункт3"/>
      <w:bookmarkEnd w:id="4"/>
      <w:r>
        <w:rPr>
          <w:sz w:val="22"/>
          <w:szCs w:val="22"/>
        </w:rPr>
        <w:t xml:space="preserve">3.1. Стоимость работ по настоящему Договору составляет </w:t>
      </w:r>
      <w:r w:rsidR="00AA6517">
        <w:rPr>
          <w:sz w:val="22"/>
          <w:szCs w:val="22"/>
        </w:rPr>
        <w:t>3</w:t>
      </w:r>
      <w:r w:rsidR="006659E3">
        <w:rPr>
          <w:sz w:val="22"/>
          <w:szCs w:val="22"/>
        </w:rPr>
        <w:t> </w:t>
      </w:r>
      <w:r w:rsidR="00AA6517">
        <w:rPr>
          <w:sz w:val="22"/>
          <w:szCs w:val="22"/>
        </w:rPr>
        <w:t>2</w:t>
      </w:r>
      <w:r w:rsidR="008F391D">
        <w:rPr>
          <w:sz w:val="22"/>
          <w:szCs w:val="22"/>
        </w:rPr>
        <w:t>00</w:t>
      </w:r>
      <w:r w:rsidRPr="00177DB9">
        <w:rPr>
          <w:sz w:val="22"/>
          <w:szCs w:val="22"/>
        </w:rPr>
        <w:t>(</w:t>
      </w:r>
      <w:r w:rsidR="00AA6517">
        <w:rPr>
          <w:sz w:val="22"/>
          <w:szCs w:val="22"/>
        </w:rPr>
        <w:t>три</w:t>
      </w:r>
      <w:r w:rsidR="005041D2">
        <w:rPr>
          <w:sz w:val="22"/>
          <w:szCs w:val="22"/>
        </w:rPr>
        <w:t>тысяч</w:t>
      </w:r>
      <w:r w:rsidR="00D62127">
        <w:rPr>
          <w:sz w:val="22"/>
          <w:szCs w:val="22"/>
        </w:rPr>
        <w:t xml:space="preserve">и </w:t>
      </w:r>
      <w:r w:rsidR="00AA6517">
        <w:rPr>
          <w:sz w:val="22"/>
          <w:szCs w:val="22"/>
        </w:rPr>
        <w:t>двести</w:t>
      </w:r>
      <w:r w:rsidRPr="00177DB9">
        <w:rPr>
          <w:sz w:val="22"/>
          <w:szCs w:val="22"/>
        </w:rPr>
        <w:t xml:space="preserve">) рублей 00 копеек, за </w:t>
      </w:r>
      <w:r w:rsidR="00AA6517">
        <w:rPr>
          <w:sz w:val="22"/>
          <w:szCs w:val="22"/>
        </w:rPr>
        <w:t>8</w:t>
      </w:r>
      <w:r w:rsidRPr="00177DB9">
        <w:rPr>
          <w:sz w:val="22"/>
          <w:szCs w:val="22"/>
        </w:rPr>
        <w:t xml:space="preserve"> рабоч</w:t>
      </w:r>
      <w:r w:rsidR="00B03FD0">
        <w:rPr>
          <w:sz w:val="22"/>
          <w:szCs w:val="22"/>
        </w:rPr>
        <w:t>их</w:t>
      </w:r>
      <w:r w:rsidR="005041D2">
        <w:rPr>
          <w:sz w:val="22"/>
          <w:szCs w:val="22"/>
        </w:rPr>
        <w:t xml:space="preserve"> мест</w:t>
      </w:r>
      <w:r w:rsidRPr="00177DB9">
        <w:rPr>
          <w:sz w:val="22"/>
          <w:szCs w:val="22"/>
        </w:rPr>
        <w:t>, согласно Приложени</w:t>
      </w:r>
      <w:r w:rsidR="007960D3">
        <w:rPr>
          <w:sz w:val="22"/>
          <w:szCs w:val="22"/>
        </w:rPr>
        <w:t>ю</w:t>
      </w:r>
      <w:r w:rsidRPr="00177DB9">
        <w:rPr>
          <w:sz w:val="22"/>
          <w:szCs w:val="22"/>
        </w:rPr>
        <w:t xml:space="preserve"> 2. </w:t>
      </w:r>
      <w:r>
        <w:rPr>
          <w:sz w:val="22"/>
          <w:szCs w:val="22"/>
        </w:rPr>
        <w:t>При проведении расчетов по настоящему Договору стороны исходят из того, что ИСПОЛНИТЕЛЬ освобожден от уплаты НДС.</w:t>
      </w:r>
    </w:p>
    <w:p w:rsidR="0077289D" w:rsidRPr="00957B0D" w:rsidRDefault="0077289D" w:rsidP="00BD7E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 Оплата авансового платежа - без аванса</w:t>
      </w:r>
      <w:r w:rsidRPr="00957B0D">
        <w:rPr>
          <w:sz w:val="22"/>
          <w:szCs w:val="22"/>
        </w:rPr>
        <w:t>.</w:t>
      </w:r>
      <w:r w:rsidR="00957B0D">
        <w:rPr>
          <w:sz w:val="22"/>
          <w:szCs w:val="22"/>
        </w:rPr>
        <w:t xml:space="preserve"> Платеж осуществляется безналичным способом путем перечисления денежных средств на расчетный сч</w:t>
      </w:r>
      <w:r w:rsidR="00241F29">
        <w:rPr>
          <w:sz w:val="22"/>
          <w:szCs w:val="22"/>
        </w:rPr>
        <w:t>ет Исполнителя</w:t>
      </w:r>
      <w:r w:rsidR="00957B0D">
        <w:rPr>
          <w:sz w:val="22"/>
          <w:szCs w:val="22"/>
        </w:rPr>
        <w:t>.</w:t>
      </w:r>
    </w:p>
    <w:p w:rsidR="0077289D" w:rsidRPr="001345CE" w:rsidRDefault="0077289D" w:rsidP="00BD7E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Расчет осуществляется Заказчиком в течение 10 (десяти) банковских дней со дня подписания Акта сдачи-приемки работ и передачи Заказчику документации в соответствии </w:t>
      </w:r>
      <w:r w:rsidRPr="001345CE">
        <w:rPr>
          <w:sz w:val="22"/>
          <w:szCs w:val="22"/>
        </w:rPr>
        <w:t>с техническим заданием (Приложение 1).</w:t>
      </w:r>
    </w:p>
    <w:p w:rsidR="0077289D" w:rsidRDefault="0077289D" w:rsidP="00BD7E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3.4. Оплата работ Исполнителя осуществляется безналичным способом на расчетный счет Исполнителя в национальной валюте Российской Федерации.</w:t>
      </w:r>
    </w:p>
    <w:p w:rsidR="0077289D" w:rsidRDefault="0077289D" w:rsidP="00BD7E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3.5. Датой исполнения Заказчиком обязательств по оплате работ Исполнителя признается дата списания денежных сре</w:t>
      </w:r>
      <w:proofErr w:type="gramStart"/>
      <w:r>
        <w:rPr>
          <w:sz w:val="22"/>
          <w:szCs w:val="22"/>
        </w:rPr>
        <w:t>дств с р</w:t>
      </w:r>
      <w:proofErr w:type="gramEnd"/>
      <w:r>
        <w:rPr>
          <w:sz w:val="22"/>
          <w:szCs w:val="22"/>
        </w:rPr>
        <w:t>асчетного счета Заказчика.</w:t>
      </w:r>
    </w:p>
    <w:p w:rsidR="00537546" w:rsidRPr="00BD7EA6" w:rsidRDefault="00537546" w:rsidP="00BD7EA6">
      <w:pPr>
        <w:ind w:firstLine="709"/>
        <w:jc w:val="both"/>
        <w:rPr>
          <w:sz w:val="22"/>
          <w:szCs w:val="22"/>
        </w:rPr>
      </w:pPr>
    </w:p>
    <w:p w:rsidR="00BD7EA6" w:rsidRDefault="00BD7EA6" w:rsidP="00BD7EA6">
      <w:pPr>
        <w:ind w:firstLine="709"/>
        <w:jc w:val="center"/>
        <w:rPr>
          <w:b/>
          <w:bCs/>
          <w:color w:val="000000"/>
          <w:sz w:val="22"/>
          <w:szCs w:val="22"/>
        </w:rPr>
      </w:pPr>
      <w:r w:rsidRPr="00BD7EA6">
        <w:rPr>
          <w:b/>
          <w:bCs/>
          <w:color w:val="000000"/>
          <w:sz w:val="22"/>
          <w:szCs w:val="22"/>
        </w:rPr>
        <w:t>4. Сроки и порядок сдачи-приёмки работ</w:t>
      </w:r>
    </w:p>
    <w:p w:rsidR="00477E8F" w:rsidRPr="00BD7EA6" w:rsidRDefault="00477E8F" w:rsidP="00BD7EA6">
      <w:pPr>
        <w:ind w:firstLine="709"/>
        <w:jc w:val="center"/>
        <w:rPr>
          <w:sz w:val="22"/>
          <w:szCs w:val="22"/>
        </w:rPr>
      </w:pPr>
    </w:p>
    <w:p w:rsidR="00477E8F" w:rsidRDefault="0077289D" w:rsidP="00BD7EA6">
      <w:pPr>
        <w:ind w:firstLine="709"/>
        <w:jc w:val="both"/>
        <w:rPr>
          <w:color w:val="000000"/>
          <w:sz w:val="22"/>
          <w:szCs w:val="22"/>
        </w:rPr>
      </w:pPr>
      <w:bookmarkStart w:id="5" w:name="Пункт4"/>
      <w:bookmarkEnd w:id="5"/>
      <w:r>
        <w:rPr>
          <w:color w:val="000000"/>
          <w:sz w:val="22"/>
          <w:szCs w:val="22"/>
        </w:rPr>
        <w:t>4.1. Начало работ – один рабочий день с момента подписания договора.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 xml:space="preserve">4.2. </w:t>
      </w:r>
      <w:r w:rsidRPr="00BD7EA6">
        <w:rPr>
          <w:sz w:val="22"/>
          <w:szCs w:val="22"/>
        </w:rPr>
        <w:t xml:space="preserve">Окончание работ – </w:t>
      </w:r>
      <w:r w:rsidRPr="001345CE">
        <w:rPr>
          <w:sz w:val="22"/>
          <w:szCs w:val="22"/>
        </w:rPr>
        <w:t xml:space="preserve">60 рабочих дней с момента начала работ. </w:t>
      </w:r>
      <w:r w:rsidRPr="00BD7EA6">
        <w:rPr>
          <w:color w:val="000000"/>
          <w:sz w:val="22"/>
          <w:szCs w:val="22"/>
        </w:rPr>
        <w:t>Допускается досрочное окончание работ.</w:t>
      </w:r>
    </w:p>
    <w:p w:rsidR="00BD7EA6" w:rsidRPr="00BD7EA6" w:rsidRDefault="007960D3" w:rsidP="00BD7E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Заказчик</w:t>
      </w:r>
      <w:r w:rsidR="00BD7EA6" w:rsidRPr="00BD7EA6">
        <w:rPr>
          <w:sz w:val="22"/>
          <w:szCs w:val="22"/>
        </w:rPr>
        <w:t>предоставляет документы</w:t>
      </w:r>
      <w:r w:rsidR="00BD7EA6" w:rsidRPr="00BD7EA6">
        <w:rPr>
          <w:color w:val="000000"/>
          <w:sz w:val="22"/>
          <w:szCs w:val="22"/>
        </w:rPr>
        <w:t>, информацию, справки, разъяснения, необходимы</w:t>
      </w:r>
      <w:r>
        <w:rPr>
          <w:color w:val="000000"/>
          <w:sz w:val="22"/>
          <w:szCs w:val="22"/>
        </w:rPr>
        <w:t>е</w:t>
      </w:r>
      <w:r w:rsidR="00BD7EA6" w:rsidRPr="00BD7EA6">
        <w:rPr>
          <w:color w:val="000000"/>
          <w:sz w:val="22"/>
          <w:szCs w:val="22"/>
        </w:rPr>
        <w:t xml:space="preserve"> для выполнения Исполнителем обязательств по настоящему договору в течение не более 5 (пяти) рабочих дней с момента получения запроса от Исполнителя. При несвоевременном предоставлении Заказчиком этих документов и информации сроки выполнения работ по договору могут быть продлены Исполнителем на период задержки.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 xml:space="preserve">4.4. </w:t>
      </w:r>
      <w:proofErr w:type="gramStart"/>
      <w:r w:rsidRPr="00BD7EA6">
        <w:rPr>
          <w:color w:val="000000"/>
          <w:sz w:val="22"/>
          <w:szCs w:val="22"/>
        </w:rPr>
        <w:t>По завершению выполнения работ, указанных в разделе 1 настоящего договора, Исполнитель сдаёт Заказчику выполненные работы по Акту сдачи-приёмки выполненных работ и передаёт документы, а Заказчик принимает выполненные работы и переданные исполнителем документы</w:t>
      </w:r>
      <w:r w:rsidR="007960D3">
        <w:rPr>
          <w:color w:val="000000"/>
          <w:sz w:val="22"/>
          <w:szCs w:val="22"/>
        </w:rPr>
        <w:t>,</w:t>
      </w:r>
      <w:r w:rsidRPr="00BD7EA6">
        <w:rPr>
          <w:color w:val="000000"/>
          <w:sz w:val="22"/>
          <w:szCs w:val="22"/>
        </w:rPr>
        <w:t xml:space="preserve"> подписывает Акт сдачи-приёмки выполненных работ в течение 5 (пяти) рабочих дней со дня получения Акта от Исполнителя, при отсутствии замечаний к выполненным работам и полученным документам.</w:t>
      </w:r>
      <w:proofErr w:type="gramEnd"/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 xml:space="preserve">4.5. При наличии у Заказчика обоснованных замечаний по выполненным работам или переданным документам Стороны в течение </w:t>
      </w:r>
      <w:r w:rsidR="001345CE">
        <w:rPr>
          <w:color w:val="000000"/>
          <w:sz w:val="22"/>
          <w:szCs w:val="22"/>
        </w:rPr>
        <w:t>3</w:t>
      </w:r>
      <w:r w:rsidRPr="00BD7EA6">
        <w:rPr>
          <w:color w:val="000000"/>
          <w:sz w:val="22"/>
          <w:szCs w:val="22"/>
        </w:rPr>
        <w:t xml:space="preserve"> (</w:t>
      </w:r>
      <w:r w:rsidR="001345CE">
        <w:rPr>
          <w:color w:val="000000"/>
          <w:sz w:val="22"/>
          <w:szCs w:val="22"/>
        </w:rPr>
        <w:t>трех</w:t>
      </w:r>
      <w:r w:rsidRPr="00BD7EA6">
        <w:rPr>
          <w:color w:val="000000"/>
          <w:sz w:val="22"/>
          <w:szCs w:val="22"/>
        </w:rPr>
        <w:t xml:space="preserve">) дней с момента получения от Заказчика замечаний оформляют двусторонний акт с указанием выявленных недостатков и сроков их устранения. Заказчик направляет замечания Исполнителю по электронной почте: </w:t>
      </w:r>
      <w:r w:rsidR="0061385D" w:rsidRPr="0061385D">
        <w:rPr>
          <w:color w:val="000000"/>
          <w:sz w:val="22"/>
          <w:szCs w:val="22"/>
          <w:lang w:val="en-US"/>
        </w:rPr>
        <w:t>expert</w:t>
      </w:r>
      <w:r w:rsidR="0061385D" w:rsidRPr="0061385D">
        <w:rPr>
          <w:color w:val="000000"/>
          <w:sz w:val="22"/>
          <w:szCs w:val="22"/>
        </w:rPr>
        <w:t>_</w:t>
      </w:r>
      <w:proofErr w:type="spellStart"/>
      <w:r w:rsidR="0061385D" w:rsidRPr="0061385D">
        <w:rPr>
          <w:color w:val="000000"/>
          <w:sz w:val="22"/>
          <w:szCs w:val="22"/>
          <w:lang w:val="en-US"/>
        </w:rPr>
        <w:t>opr</w:t>
      </w:r>
      <w:proofErr w:type="spellEnd"/>
      <w:r w:rsidRPr="0061385D">
        <w:rPr>
          <w:color w:val="000000"/>
          <w:sz w:val="22"/>
          <w:szCs w:val="22"/>
        </w:rPr>
        <w:t>@</w:t>
      </w:r>
      <w:r w:rsidR="0061385D" w:rsidRPr="0061385D">
        <w:rPr>
          <w:color w:val="000000"/>
          <w:sz w:val="22"/>
          <w:szCs w:val="22"/>
          <w:lang w:val="en-US"/>
        </w:rPr>
        <w:t>mail</w:t>
      </w:r>
      <w:r w:rsidRPr="0061385D">
        <w:rPr>
          <w:color w:val="000000"/>
          <w:sz w:val="22"/>
          <w:szCs w:val="22"/>
        </w:rPr>
        <w:t>.</w:t>
      </w:r>
      <w:proofErr w:type="spellStart"/>
      <w:r w:rsidRPr="0061385D">
        <w:rPr>
          <w:color w:val="000000"/>
          <w:sz w:val="22"/>
          <w:szCs w:val="22"/>
        </w:rPr>
        <w:t>ru</w:t>
      </w:r>
      <w:proofErr w:type="spellEnd"/>
      <w:r w:rsidRPr="0061385D">
        <w:rPr>
          <w:color w:val="000000"/>
          <w:sz w:val="22"/>
          <w:szCs w:val="22"/>
        </w:rPr>
        <w:t>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4.6. Исполнитель устраняет недостатки в соответствии с актом, указанном в п. 4.5 договора, за свой счёт.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Повторная сдача-приёмка и передача результатов выполненных работ осуществляется в порядке, установленном п. 4.4 договора.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 </w:t>
      </w:r>
    </w:p>
    <w:p w:rsidR="00BD7EA6" w:rsidRPr="00BD7EA6" w:rsidRDefault="00BD7EA6" w:rsidP="00BD7EA6">
      <w:pPr>
        <w:ind w:firstLine="709"/>
        <w:jc w:val="center"/>
        <w:rPr>
          <w:sz w:val="22"/>
          <w:szCs w:val="22"/>
        </w:rPr>
      </w:pPr>
      <w:r w:rsidRPr="00BD7EA6">
        <w:rPr>
          <w:b/>
          <w:bCs/>
          <w:color w:val="000000"/>
          <w:sz w:val="22"/>
          <w:szCs w:val="22"/>
        </w:rPr>
        <w:t>5. Ответственность Сторон и порядок разрешение споров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5.1. 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5.2. Все споры, возникающие при исполнении настоящего договора,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5.3. Если Стороны не придут к соглашению путем переговоров, все споры рассматриваются в претензионном порядке. Срок рассмотрения претензии – 3 (три) недели, с даты, получения претензии.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lastRenderedPageBreak/>
        <w:t>5.4. В случае</w:t>
      </w:r>
      <w:proofErr w:type="gramStart"/>
      <w:r w:rsidRPr="00BD7EA6">
        <w:rPr>
          <w:color w:val="000000"/>
          <w:sz w:val="22"/>
          <w:szCs w:val="22"/>
        </w:rPr>
        <w:t>,</w:t>
      </w:r>
      <w:proofErr w:type="gramEnd"/>
      <w:r w:rsidRPr="00BD7EA6">
        <w:rPr>
          <w:color w:val="000000"/>
          <w:sz w:val="22"/>
          <w:szCs w:val="22"/>
        </w:rPr>
        <w:t xml:space="preserve"> если споры не урегулированы Сторонами с помощью переговоров и в претензионном порядке, то они передаются заинтересованной Стороной в Арбитражный суд РБ.</w:t>
      </w:r>
    </w:p>
    <w:p w:rsidR="00BD7EA6" w:rsidRPr="00BD7EA6" w:rsidRDefault="00BD7EA6" w:rsidP="00BD7EA6">
      <w:pPr>
        <w:ind w:firstLine="709"/>
        <w:jc w:val="both"/>
        <w:rPr>
          <w:color w:val="000000"/>
          <w:sz w:val="22"/>
          <w:szCs w:val="22"/>
        </w:rPr>
      </w:pPr>
      <w:r w:rsidRPr="00BD7EA6">
        <w:rPr>
          <w:color w:val="000000"/>
          <w:sz w:val="22"/>
          <w:szCs w:val="22"/>
        </w:rPr>
        <w:t>5.5. Исполнитель несет ответственность за соблюдение его представителями требований безопасности при выполнении работ на территории Заказчика.</w:t>
      </w:r>
    </w:p>
    <w:p w:rsidR="00BD7EA6" w:rsidRPr="00BD7EA6" w:rsidRDefault="00BD7EA6" w:rsidP="00BD7EA6">
      <w:pPr>
        <w:ind w:firstLine="709"/>
        <w:jc w:val="both"/>
        <w:rPr>
          <w:color w:val="000000"/>
          <w:sz w:val="22"/>
          <w:szCs w:val="22"/>
        </w:rPr>
      </w:pPr>
      <w:r w:rsidRPr="00BD7EA6">
        <w:rPr>
          <w:color w:val="000000"/>
          <w:sz w:val="22"/>
          <w:szCs w:val="22"/>
        </w:rPr>
        <w:t>5.6. В случае возникновения задолженности  по настоящему договору и задержки оплаты Заказчиком выполненных работ Исполнителем, Заказчик обязуется оплатить пени по настоящему договору в размере 0,05% (ноль целых пять сотых) от суммы просроченной задолженности за каждый день просрочки, но не более 10% от суммы такой задолженности, выраженной в российских рублях.</w:t>
      </w:r>
    </w:p>
    <w:p w:rsidR="00BD7EA6" w:rsidRPr="00BD7EA6" w:rsidRDefault="00BD7EA6" w:rsidP="00BD7EA6">
      <w:pPr>
        <w:ind w:firstLine="709"/>
        <w:jc w:val="both"/>
        <w:rPr>
          <w:color w:val="000000"/>
          <w:sz w:val="22"/>
          <w:szCs w:val="22"/>
        </w:rPr>
      </w:pPr>
      <w:r w:rsidRPr="00BD7EA6">
        <w:rPr>
          <w:color w:val="000000"/>
          <w:sz w:val="22"/>
          <w:szCs w:val="22"/>
        </w:rPr>
        <w:t>5.7. При превышении конечного срока оказания услуг более чем на 10 (десять) дней Заказчик вправе потребовать, а Исполнитель в этом случае обязан уплатить неустойку в размере 0,05 % от стоимости услуг по договору за каждый день просрочки до фактического исполнения обязательств.</w:t>
      </w:r>
    </w:p>
    <w:p w:rsidR="00BD7EA6" w:rsidRPr="00BD7EA6" w:rsidRDefault="00BD7EA6" w:rsidP="00BD7EA6">
      <w:pPr>
        <w:ind w:firstLine="709"/>
        <w:jc w:val="both"/>
        <w:rPr>
          <w:color w:val="000000"/>
          <w:sz w:val="22"/>
          <w:szCs w:val="22"/>
        </w:rPr>
      </w:pPr>
      <w:r w:rsidRPr="00BD7EA6">
        <w:rPr>
          <w:color w:val="000000"/>
          <w:sz w:val="22"/>
          <w:szCs w:val="22"/>
        </w:rPr>
        <w:t xml:space="preserve">5.8. </w:t>
      </w:r>
      <w:proofErr w:type="gramStart"/>
      <w:r w:rsidRPr="00BD7EA6">
        <w:rPr>
          <w:color w:val="000000"/>
          <w:sz w:val="22"/>
          <w:szCs w:val="22"/>
        </w:rPr>
        <w:t>Исполнитель обязуется не производить в связи с исполнением настоящего Договора лично или через представителей или третьих лиц, каких-либо платежей, передачу имущества или имущественных прав, оказывать услуги прямо или косвенно: (а) работникам Заказчика, представителям Заказчика, либо членам их семей, аффилированным (зависимым) лицам Заказчика, (б) иному физическому или юридическому лицу, если такой платеж или передача, оказание услуг совершаются с целью или их</w:t>
      </w:r>
      <w:proofErr w:type="gramEnd"/>
      <w:r w:rsidRPr="00BD7EA6">
        <w:rPr>
          <w:color w:val="000000"/>
          <w:sz w:val="22"/>
          <w:szCs w:val="22"/>
        </w:rPr>
        <w:t xml:space="preserve"> результатом может явиться: подкуп, незаконное получение средств, получение конфиденциальной или внутренней информации Заказчика, получения любых преференций, а равно любых иных экономических преимуществ во взаимоотношениях с Заказчиком.</w:t>
      </w:r>
    </w:p>
    <w:p w:rsidR="00BD7EA6" w:rsidRPr="00BD7EA6" w:rsidRDefault="00BD7EA6" w:rsidP="00BD7EA6">
      <w:pPr>
        <w:ind w:firstLine="709"/>
        <w:jc w:val="both"/>
        <w:rPr>
          <w:color w:val="000000"/>
          <w:sz w:val="22"/>
          <w:szCs w:val="22"/>
        </w:rPr>
      </w:pPr>
      <w:r w:rsidRPr="00BD7EA6">
        <w:rPr>
          <w:color w:val="000000"/>
          <w:sz w:val="22"/>
          <w:szCs w:val="22"/>
        </w:rPr>
        <w:t xml:space="preserve">5.9. Исполнитель обязуется уведомлять Заказчика </w:t>
      </w:r>
      <w:proofErr w:type="gramStart"/>
      <w:r w:rsidRPr="00BD7EA6">
        <w:rPr>
          <w:color w:val="000000"/>
          <w:sz w:val="22"/>
          <w:szCs w:val="22"/>
        </w:rPr>
        <w:t>о</w:t>
      </w:r>
      <w:proofErr w:type="gramEnd"/>
      <w:r w:rsidRPr="00BD7EA6">
        <w:rPr>
          <w:color w:val="000000"/>
          <w:sz w:val="22"/>
          <w:szCs w:val="22"/>
        </w:rPr>
        <w:t xml:space="preserve"> всех ставших ему известных фактах совершения действий, направленных на неправомерное (по смыслу пункта 5.8.) получение работниками, представителями Заказчика, членами их семей, а равно аффилированными (зависимыми) лицами Заказчика, от Исполнителя или иных третьих лиц, денежных средств, иного имущества или имущественных прав, услуг.</w:t>
      </w:r>
    </w:p>
    <w:p w:rsidR="00BD7EA6" w:rsidRPr="00BD7EA6" w:rsidRDefault="00BD7EA6" w:rsidP="00BD7EA6">
      <w:pPr>
        <w:ind w:firstLine="709"/>
        <w:jc w:val="both"/>
        <w:rPr>
          <w:color w:val="000000"/>
          <w:sz w:val="22"/>
          <w:szCs w:val="22"/>
        </w:rPr>
      </w:pPr>
      <w:r w:rsidRPr="00BD7EA6">
        <w:rPr>
          <w:color w:val="000000"/>
          <w:sz w:val="22"/>
          <w:szCs w:val="22"/>
        </w:rPr>
        <w:t>5.10. В случае нарушения Исполнителем обязательств, предусмотренных п. 5.8. настоящего Договора, Заказчик вправе:</w:t>
      </w:r>
    </w:p>
    <w:p w:rsidR="00BD7EA6" w:rsidRPr="00BD7EA6" w:rsidRDefault="00BD7EA6" w:rsidP="00BD7EA6">
      <w:pPr>
        <w:ind w:firstLine="709"/>
        <w:jc w:val="both"/>
        <w:rPr>
          <w:color w:val="000000"/>
          <w:sz w:val="22"/>
          <w:szCs w:val="22"/>
        </w:rPr>
      </w:pPr>
      <w:r w:rsidRPr="00BD7EA6">
        <w:rPr>
          <w:color w:val="000000"/>
          <w:sz w:val="22"/>
          <w:szCs w:val="22"/>
        </w:rPr>
        <w:t>- в одностороннем внесудебном порядке отказаться от исполнения Договора, направив Исполнителю соответствующее письменное уведомление.</w:t>
      </w:r>
    </w:p>
    <w:p w:rsidR="00BD7EA6" w:rsidRPr="00BD7EA6" w:rsidRDefault="00BD7EA6" w:rsidP="00BD7EA6">
      <w:pPr>
        <w:ind w:firstLine="709"/>
        <w:jc w:val="both"/>
        <w:rPr>
          <w:color w:val="000000"/>
          <w:sz w:val="22"/>
          <w:szCs w:val="22"/>
        </w:rPr>
      </w:pPr>
      <w:r w:rsidRPr="00BD7EA6">
        <w:rPr>
          <w:color w:val="000000"/>
          <w:sz w:val="22"/>
          <w:szCs w:val="22"/>
        </w:rPr>
        <w:t> </w:t>
      </w:r>
    </w:p>
    <w:p w:rsidR="00BD7EA6" w:rsidRPr="00BD7EA6" w:rsidRDefault="00BD7EA6" w:rsidP="00BD7EA6">
      <w:pPr>
        <w:ind w:firstLine="709"/>
        <w:jc w:val="center"/>
        <w:rPr>
          <w:sz w:val="22"/>
          <w:szCs w:val="22"/>
        </w:rPr>
      </w:pPr>
      <w:r w:rsidRPr="00BD7EA6">
        <w:rPr>
          <w:b/>
          <w:bCs/>
          <w:color w:val="000000"/>
          <w:sz w:val="22"/>
          <w:szCs w:val="22"/>
        </w:rPr>
        <w:t>6. Порядок внесения изменений, дополнений в Договор и его расторжения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6.1. В настоящий договор могут быть внесены изменения и дополнения, которые оформляются Сторонами дополнительными соглашениями, являющимися неотъемлемой частью настоящего договора.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 xml:space="preserve">6.2. Настоящий договор может </w:t>
      </w:r>
      <w:proofErr w:type="gramStart"/>
      <w:r w:rsidRPr="00BD7EA6">
        <w:rPr>
          <w:color w:val="000000"/>
          <w:sz w:val="22"/>
          <w:szCs w:val="22"/>
        </w:rPr>
        <w:t>быть</w:t>
      </w:r>
      <w:proofErr w:type="gramEnd"/>
      <w:r w:rsidRPr="00BD7EA6">
        <w:rPr>
          <w:color w:val="000000"/>
          <w:sz w:val="22"/>
          <w:szCs w:val="22"/>
        </w:rPr>
        <w:t xml:space="preserve"> досрочно расторгнут по основаниям, предусмотренным законодательством Российской Федерации и настоящим договором, в одностороннем порядке Исполнителем при неоплате Заказчиком суммы договора в соответствии с п. 3.3 договора, на основании п.2.2.4 договора или Заказчиком по имеющимся у него основаниям.</w:t>
      </w:r>
    </w:p>
    <w:p w:rsidR="00BD7EA6" w:rsidRPr="00BD7EA6" w:rsidRDefault="00BD7EA6" w:rsidP="00BD7EA6">
      <w:pPr>
        <w:ind w:firstLine="709"/>
        <w:jc w:val="both"/>
        <w:rPr>
          <w:color w:val="000000"/>
          <w:sz w:val="22"/>
          <w:szCs w:val="22"/>
        </w:rPr>
      </w:pPr>
      <w:r w:rsidRPr="00BD7EA6">
        <w:rPr>
          <w:color w:val="000000"/>
          <w:sz w:val="22"/>
          <w:szCs w:val="22"/>
        </w:rPr>
        <w:t xml:space="preserve">6.3. В случае расторжения настоящего Договора Заказчик обязан оплатить Исполнителю стоимость фактически оказанных на момент расторжения настоящего Договора услуг. 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6.4. Сторона, решившая расторгнуть настоящий договор, должна направить письменное уведомление другой Стороне о намерении расторгнуть настоящий договор не позднее, чем за 10 (десять)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 </w:t>
      </w:r>
    </w:p>
    <w:p w:rsidR="00BD7EA6" w:rsidRPr="00BD7EA6" w:rsidRDefault="00BD7EA6" w:rsidP="00BD7EA6">
      <w:pPr>
        <w:ind w:firstLine="709"/>
        <w:jc w:val="center"/>
        <w:rPr>
          <w:sz w:val="22"/>
          <w:szCs w:val="22"/>
        </w:rPr>
      </w:pPr>
      <w:r w:rsidRPr="00BD7EA6">
        <w:rPr>
          <w:b/>
          <w:bCs/>
          <w:color w:val="000000"/>
          <w:sz w:val="22"/>
          <w:szCs w:val="22"/>
        </w:rPr>
        <w:t>7. Дополнительные условия</w:t>
      </w:r>
    </w:p>
    <w:p w:rsidR="00BD7EA6" w:rsidRPr="00BD7EA6" w:rsidRDefault="00BD7EA6" w:rsidP="00BD7EA6">
      <w:pPr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>7.1. Настоящий Договор составлен в 2 (двух) экземплярах, имеющих одинаковую юридическую силу, по одному для каждой из Сторон.</w:t>
      </w:r>
    </w:p>
    <w:p w:rsidR="00BD7EA6" w:rsidRPr="00BD7EA6" w:rsidRDefault="00BD7EA6" w:rsidP="00BD7EA6">
      <w:pPr>
        <w:ind w:firstLine="709"/>
        <w:jc w:val="both"/>
        <w:rPr>
          <w:color w:val="000000"/>
          <w:sz w:val="22"/>
          <w:szCs w:val="22"/>
        </w:rPr>
      </w:pPr>
      <w:r w:rsidRPr="00BD7EA6">
        <w:rPr>
          <w:color w:val="000000"/>
          <w:sz w:val="22"/>
          <w:szCs w:val="22"/>
        </w:rPr>
        <w:t>7.2. Все дополнения и приложения к настоящему Договору являются его неотъемлемой частью.</w:t>
      </w:r>
    </w:p>
    <w:p w:rsidR="00BD7EA6" w:rsidRPr="00BD7EA6" w:rsidRDefault="00BD7EA6" w:rsidP="00BD7EA6">
      <w:pPr>
        <w:ind w:firstLine="709"/>
        <w:jc w:val="both"/>
        <w:rPr>
          <w:color w:val="000000"/>
          <w:sz w:val="22"/>
          <w:szCs w:val="22"/>
        </w:rPr>
      </w:pPr>
      <w:r w:rsidRPr="00BD7EA6">
        <w:rPr>
          <w:color w:val="000000"/>
          <w:sz w:val="22"/>
          <w:szCs w:val="22"/>
        </w:rPr>
        <w:t>7.3. Стороны обязуются сообщать друг другу об изменении своих адресов, наименовании, банковских реквизитов, КПП и статических кодов, указанных в договоре, смене руководителя путем направления письменного уведомления в срок не более 5 (пяти) рабочих дней с момента произошедших изменений. При этом заключения дополнительного соглашения между Сторонами не требуется.</w:t>
      </w:r>
    </w:p>
    <w:p w:rsidR="00BD7EA6" w:rsidRPr="00BD7EA6" w:rsidRDefault="00BD7EA6" w:rsidP="00BD7EA6">
      <w:pPr>
        <w:ind w:left="360"/>
        <w:jc w:val="center"/>
        <w:rPr>
          <w:b/>
          <w:sz w:val="22"/>
          <w:szCs w:val="22"/>
        </w:rPr>
      </w:pPr>
      <w:r w:rsidRPr="00BD7EA6">
        <w:rPr>
          <w:b/>
          <w:color w:val="000000"/>
          <w:sz w:val="22"/>
          <w:szCs w:val="22"/>
        </w:rPr>
        <w:lastRenderedPageBreak/>
        <w:t>8.</w:t>
      </w:r>
      <w:r w:rsidRPr="00BD7EA6">
        <w:rPr>
          <w:color w:val="000000"/>
          <w:sz w:val="22"/>
          <w:szCs w:val="22"/>
        </w:rPr>
        <w:t> </w:t>
      </w:r>
      <w:r w:rsidRPr="00BD7EA6">
        <w:rPr>
          <w:b/>
          <w:sz w:val="22"/>
          <w:szCs w:val="22"/>
        </w:rPr>
        <w:t>Срок действия Договора</w:t>
      </w:r>
    </w:p>
    <w:p w:rsidR="00BD7EA6" w:rsidRPr="00BD7EA6" w:rsidRDefault="00BD7EA6" w:rsidP="00BD7EA6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BD7EA6">
        <w:rPr>
          <w:color w:val="000000"/>
          <w:sz w:val="22"/>
          <w:szCs w:val="22"/>
        </w:rPr>
        <w:t xml:space="preserve">8.1.  Настоящий договор вступает в силу с момента его подписания обеими сторонами и действует </w:t>
      </w:r>
      <w:r w:rsidRPr="00611E0D">
        <w:rPr>
          <w:sz w:val="22"/>
          <w:szCs w:val="22"/>
        </w:rPr>
        <w:t>до 31 декабря 202</w:t>
      </w:r>
      <w:r w:rsidR="00157883">
        <w:rPr>
          <w:sz w:val="22"/>
          <w:szCs w:val="22"/>
        </w:rPr>
        <w:t>1</w:t>
      </w:r>
      <w:r w:rsidRPr="00611E0D">
        <w:rPr>
          <w:sz w:val="22"/>
          <w:szCs w:val="22"/>
        </w:rPr>
        <w:t xml:space="preserve"> г. </w:t>
      </w:r>
      <w:r w:rsidRPr="00BD7EA6">
        <w:rPr>
          <w:color w:val="000000"/>
          <w:sz w:val="22"/>
          <w:szCs w:val="22"/>
        </w:rPr>
        <w:t>Прекращение действия настоящего договора не означает прекращение обязательств по расчетам до полного погашения дебиторской задолженности.</w:t>
      </w:r>
    </w:p>
    <w:p w:rsidR="00BD7EA6" w:rsidRDefault="00BD7EA6" w:rsidP="00BD7EA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D7EA6">
        <w:rPr>
          <w:color w:val="000000"/>
          <w:sz w:val="22"/>
          <w:szCs w:val="22"/>
        </w:rPr>
        <w:t xml:space="preserve">8.2.  </w:t>
      </w:r>
      <w:r w:rsidRPr="00BD7EA6">
        <w:rPr>
          <w:sz w:val="22"/>
          <w:szCs w:val="22"/>
        </w:rPr>
        <w:t>Факсимиле на договоре приравнивается к собственноручной подписи согласно п. 2 ст. 160 ГК РФ и обладает юридической силой.</w:t>
      </w:r>
    </w:p>
    <w:p w:rsidR="00071AAD" w:rsidRDefault="00071AAD" w:rsidP="00BD7EA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71AAD" w:rsidRPr="00071AAD" w:rsidRDefault="00071AAD" w:rsidP="00071AAD">
      <w:pPr>
        <w:pStyle w:val="210"/>
        <w:tabs>
          <w:tab w:val="clear" w:pos="1136"/>
          <w:tab w:val="left" w:pos="0"/>
          <w:tab w:val="left" w:pos="142"/>
          <w:tab w:val="left" w:pos="426"/>
          <w:tab w:val="left" w:pos="567"/>
          <w:tab w:val="left" w:pos="1418"/>
        </w:tabs>
        <w:ind w:left="1287" w:firstLine="0"/>
        <w:jc w:val="center"/>
        <w:rPr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9.</w:t>
      </w:r>
      <w:r w:rsidRPr="00071AAD">
        <w:rPr>
          <w:b/>
          <w:color w:val="000000"/>
          <w:sz w:val="22"/>
          <w:szCs w:val="22"/>
          <w:lang w:eastAsia="ru-RU"/>
        </w:rPr>
        <w:t>ЮРИДИЧЕСКИЕ АДРЕСА И РЕКВИЗИТЫ СТОРОН</w:t>
      </w:r>
    </w:p>
    <w:tbl>
      <w:tblPr>
        <w:tblpPr w:leftFromText="180" w:rightFromText="180" w:vertAnchor="text" w:horzAnchor="margin" w:tblpXSpec="right" w:tblpY="394"/>
        <w:tblW w:w="9974" w:type="dxa"/>
        <w:tblLayout w:type="fixed"/>
        <w:tblLook w:val="0000"/>
      </w:tblPr>
      <w:tblGrid>
        <w:gridCol w:w="4219"/>
        <w:gridCol w:w="5755"/>
      </w:tblGrid>
      <w:tr w:rsidR="00071AAD" w:rsidRPr="0046073C" w:rsidTr="00523561">
        <w:trPr>
          <w:trHeight w:val="3546"/>
        </w:trPr>
        <w:tc>
          <w:tcPr>
            <w:tcW w:w="4219" w:type="dxa"/>
          </w:tcPr>
          <w:p w:rsidR="00071AAD" w:rsidRPr="00781175" w:rsidRDefault="00071AAD" w:rsidP="00523561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781175">
              <w:rPr>
                <w:b/>
                <w:sz w:val="21"/>
                <w:szCs w:val="21"/>
              </w:rPr>
              <w:t>ЗАКАЗЧИК</w:t>
            </w:r>
          </w:p>
          <w:p w:rsidR="00071AAD" w:rsidRDefault="00D62127" w:rsidP="00986DCC">
            <w:pPr>
              <w:rPr>
                <w:b/>
                <w:sz w:val="21"/>
                <w:szCs w:val="21"/>
              </w:rPr>
            </w:pPr>
            <w:bookmarkStart w:id="6" w:name="КонтрагентСокрщ2"/>
            <w:bookmarkEnd w:id="6"/>
            <w:r>
              <w:rPr>
                <w:b/>
                <w:sz w:val="21"/>
                <w:szCs w:val="21"/>
              </w:rPr>
              <w:t xml:space="preserve">Администрация сельского поселения </w:t>
            </w:r>
            <w:r w:rsidR="00AA6517">
              <w:rPr>
                <w:b/>
                <w:sz w:val="21"/>
                <w:szCs w:val="21"/>
              </w:rPr>
              <w:t>Зилаирский</w:t>
            </w:r>
            <w:r>
              <w:rPr>
                <w:b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sz w:val="21"/>
                <w:szCs w:val="21"/>
              </w:rPr>
              <w:t>Баймакский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 Республики Башкортостан</w:t>
            </w:r>
            <w:r w:rsidR="002115BA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 xml:space="preserve">Администрация СП </w:t>
            </w:r>
            <w:r w:rsidR="00AA6517">
              <w:rPr>
                <w:b/>
                <w:sz w:val="21"/>
                <w:szCs w:val="21"/>
              </w:rPr>
              <w:t>Зилаирский</w:t>
            </w:r>
            <w:r>
              <w:rPr>
                <w:b/>
                <w:sz w:val="21"/>
                <w:szCs w:val="21"/>
              </w:rPr>
              <w:t xml:space="preserve"> сельсовет МР </w:t>
            </w:r>
            <w:proofErr w:type="spellStart"/>
            <w:r>
              <w:rPr>
                <w:b/>
                <w:sz w:val="21"/>
                <w:szCs w:val="21"/>
              </w:rPr>
              <w:t>Баймакский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 РБ</w:t>
            </w:r>
            <w:r w:rsidR="0061385D">
              <w:rPr>
                <w:b/>
                <w:sz w:val="21"/>
                <w:szCs w:val="21"/>
              </w:rPr>
              <w:t>)</w:t>
            </w:r>
          </w:p>
          <w:p w:rsidR="006659E3" w:rsidRDefault="006659E3" w:rsidP="006659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адрес: 4536</w:t>
            </w:r>
            <w:r w:rsidR="00AA6517">
              <w:rPr>
                <w:sz w:val="21"/>
                <w:szCs w:val="21"/>
              </w:rPr>
              <w:t>53</w:t>
            </w:r>
            <w:r>
              <w:rPr>
                <w:sz w:val="21"/>
                <w:szCs w:val="21"/>
              </w:rPr>
              <w:t xml:space="preserve">, Республика Башкортостан, </w:t>
            </w:r>
            <w:proofErr w:type="spellStart"/>
            <w:r w:rsidR="00D62127">
              <w:rPr>
                <w:sz w:val="21"/>
                <w:szCs w:val="21"/>
              </w:rPr>
              <w:t>Баймакский</w:t>
            </w:r>
            <w:proofErr w:type="spellEnd"/>
            <w:r w:rsidR="00D62127">
              <w:rPr>
                <w:sz w:val="21"/>
                <w:szCs w:val="21"/>
              </w:rPr>
              <w:t xml:space="preserve"> район, с. </w:t>
            </w:r>
            <w:proofErr w:type="spellStart"/>
            <w:r w:rsidR="00AA6517">
              <w:rPr>
                <w:sz w:val="21"/>
                <w:szCs w:val="21"/>
              </w:rPr>
              <w:t>Ургаза</w:t>
            </w:r>
            <w:proofErr w:type="spellEnd"/>
            <w:r>
              <w:rPr>
                <w:sz w:val="21"/>
                <w:szCs w:val="21"/>
              </w:rPr>
              <w:t xml:space="preserve">, ул. </w:t>
            </w:r>
            <w:proofErr w:type="spellStart"/>
            <w:r w:rsidR="00AA6517">
              <w:rPr>
                <w:sz w:val="21"/>
                <w:szCs w:val="21"/>
              </w:rPr>
              <w:t>Х.Давлетшиной</w:t>
            </w:r>
            <w:proofErr w:type="spellEnd"/>
            <w:r>
              <w:rPr>
                <w:sz w:val="21"/>
                <w:szCs w:val="21"/>
              </w:rPr>
              <w:t xml:space="preserve">, д. </w:t>
            </w:r>
            <w:r w:rsidR="00AA6517">
              <w:rPr>
                <w:sz w:val="21"/>
                <w:szCs w:val="21"/>
              </w:rPr>
              <w:t>1</w:t>
            </w:r>
          </w:p>
          <w:p w:rsidR="006659E3" w:rsidRDefault="006659E3" w:rsidP="006659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Почтовый адрес: 4536</w:t>
            </w:r>
            <w:r w:rsidR="00AA6517">
              <w:rPr>
                <w:sz w:val="21"/>
                <w:szCs w:val="21"/>
              </w:rPr>
              <w:t>53</w:t>
            </w:r>
            <w:r>
              <w:rPr>
                <w:sz w:val="21"/>
                <w:szCs w:val="21"/>
              </w:rPr>
              <w:t xml:space="preserve">, Республика Башкортостан, </w:t>
            </w:r>
            <w:proofErr w:type="spellStart"/>
            <w:r w:rsidR="00D62127">
              <w:rPr>
                <w:sz w:val="21"/>
                <w:szCs w:val="21"/>
              </w:rPr>
              <w:t>Баймакский</w:t>
            </w:r>
            <w:proofErr w:type="spellEnd"/>
            <w:r w:rsidR="00D62127">
              <w:rPr>
                <w:sz w:val="21"/>
                <w:szCs w:val="21"/>
              </w:rPr>
              <w:t xml:space="preserve"> район, с. </w:t>
            </w:r>
            <w:proofErr w:type="spellStart"/>
            <w:r w:rsidR="00AA6517">
              <w:rPr>
                <w:sz w:val="21"/>
                <w:szCs w:val="21"/>
              </w:rPr>
              <w:t>Ургаза</w:t>
            </w:r>
            <w:proofErr w:type="spellEnd"/>
            <w:r>
              <w:rPr>
                <w:sz w:val="21"/>
                <w:szCs w:val="21"/>
              </w:rPr>
              <w:t xml:space="preserve">, улица </w:t>
            </w:r>
            <w:proofErr w:type="spellStart"/>
            <w:r w:rsidR="00AA6517">
              <w:rPr>
                <w:sz w:val="21"/>
                <w:szCs w:val="21"/>
              </w:rPr>
              <w:t>Х.Давлетшиной</w:t>
            </w:r>
            <w:proofErr w:type="spellEnd"/>
            <w:r w:rsidR="00D62127">
              <w:rPr>
                <w:sz w:val="21"/>
                <w:szCs w:val="21"/>
              </w:rPr>
              <w:t xml:space="preserve">, д. </w:t>
            </w:r>
            <w:r w:rsidR="00AA6517">
              <w:rPr>
                <w:sz w:val="21"/>
                <w:szCs w:val="21"/>
              </w:rPr>
              <w:t>1</w:t>
            </w:r>
          </w:p>
          <w:p w:rsidR="006659E3" w:rsidRPr="005A6A8A" w:rsidRDefault="006659E3" w:rsidP="006659E3">
            <w:pPr>
              <w:rPr>
                <w:sz w:val="21"/>
                <w:szCs w:val="21"/>
              </w:rPr>
            </w:pPr>
            <w:r w:rsidRPr="005A6A8A">
              <w:rPr>
                <w:sz w:val="21"/>
                <w:szCs w:val="21"/>
              </w:rPr>
              <w:t xml:space="preserve">ИНН </w:t>
            </w:r>
            <w:r w:rsidR="005A6A8A">
              <w:rPr>
                <w:sz w:val="21"/>
                <w:szCs w:val="21"/>
              </w:rPr>
              <w:t>0254002080</w:t>
            </w:r>
            <w:r w:rsidRPr="005A6A8A">
              <w:rPr>
                <w:sz w:val="21"/>
                <w:szCs w:val="21"/>
              </w:rPr>
              <w:t xml:space="preserve"> КПП </w:t>
            </w:r>
            <w:r w:rsidR="005A6A8A">
              <w:rPr>
                <w:sz w:val="21"/>
                <w:szCs w:val="21"/>
              </w:rPr>
              <w:t>025401001</w:t>
            </w:r>
          </w:p>
          <w:p w:rsidR="006659E3" w:rsidRPr="005A6A8A" w:rsidRDefault="006659E3" w:rsidP="006659E3">
            <w:pPr>
              <w:rPr>
                <w:sz w:val="21"/>
                <w:szCs w:val="21"/>
              </w:rPr>
            </w:pPr>
            <w:r w:rsidRPr="005A6A8A">
              <w:rPr>
                <w:sz w:val="21"/>
                <w:szCs w:val="21"/>
              </w:rPr>
              <w:t xml:space="preserve">БИК </w:t>
            </w:r>
            <w:r w:rsidR="005A6A8A">
              <w:rPr>
                <w:sz w:val="21"/>
                <w:szCs w:val="21"/>
              </w:rPr>
              <w:t>018073401</w:t>
            </w:r>
          </w:p>
          <w:p w:rsidR="002B7FB3" w:rsidRPr="005A6A8A" w:rsidRDefault="0006795F" w:rsidP="0006795F">
            <w:pPr>
              <w:rPr>
                <w:sz w:val="21"/>
                <w:szCs w:val="21"/>
              </w:rPr>
            </w:pPr>
            <w:r w:rsidRPr="005A6A8A">
              <w:rPr>
                <w:sz w:val="21"/>
                <w:szCs w:val="21"/>
              </w:rPr>
              <w:t xml:space="preserve">Банк: </w:t>
            </w:r>
            <w:r w:rsidR="006659E3" w:rsidRPr="005A6A8A">
              <w:rPr>
                <w:sz w:val="21"/>
                <w:szCs w:val="21"/>
              </w:rPr>
              <w:t>ОТДЕЛЕНИЕ – НБ РЕСПУБЛИКИ БАШКОРТОСТАН БАНКА РОССИИ//УФК по Республике Башкортостан</w:t>
            </w:r>
            <w:r w:rsidR="00D62127" w:rsidRPr="005A6A8A">
              <w:rPr>
                <w:sz w:val="21"/>
                <w:szCs w:val="21"/>
              </w:rPr>
              <w:t xml:space="preserve"> г. Уфа</w:t>
            </w:r>
          </w:p>
          <w:p w:rsidR="0006795F" w:rsidRPr="005A6A8A" w:rsidRDefault="00D62127" w:rsidP="0006795F">
            <w:pPr>
              <w:rPr>
                <w:sz w:val="21"/>
                <w:szCs w:val="21"/>
              </w:rPr>
            </w:pPr>
            <w:r w:rsidRPr="005A6A8A">
              <w:rPr>
                <w:sz w:val="21"/>
                <w:szCs w:val="21"/>
              </w:rPr>
              <w:t>ЕКС</w:t>
            </w:r>
            <w:r w:rsidR="005A6A8A">
              <w:rPr>
                <w:sz w:val="21"/>
                <w:szCs w:val="21"/>
              </w:rPr>
              <w:t>40102810045370000067</w:t>
            </w:r>
          </w:p>
          <w:p w:rsidR="002B7FB3" w:rsidRDefault="00D62127" w:rsidP="00986D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казначейский</w:t>
            </w:r>
            <w:r w:rsidR="006659E3">
              <w:rPr>
                <w:sz w:val="21"/>
                <w:szCs w:val="21"/>
              </w:rPr>
              <w:t xml:space="preserve"> счет</w:t>
            </w:r>
            <w:r>
              <w:rPr>
                <w:sz w:val="21"/>
                <w:szCs w:val="21"/>
              </w:rPr>
              <w:t>03231643806064</w:t>
            </w:r>
            <w:r w:rsidR="005A6A8A">
              <w:rPr>
                <w:sz w:val="21"/>
                <w:szCs w:val="21"/>
              </w:rPr>
              <w:t>130100</w:t>
            </w:r>
          </w:p>
          <w:p w:rsidR="00741415" w:rsidRPr="00D62127" w:rsidRDefault="00647D0E" w:rsidP="00986D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</w:t>
            </w:r>
            <w:r w:rsidR="005A6A8A">
              <w:rPr>
                <w:sz w:val="21"/>
                <w:szCs w:val="21"/>
              </w:rPr>
              <w:t>1020201545550</w:t>
            </w:r>
          </w:p>
          <w:p w:rsidR="0037571E" w:rsidRPr="00D62127" w:rsidRDefault="00AF476D" w:rsidP="00986D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</w:t>
            </w:r>
            <w:r w:rsidRPr="00D62127">
              <w:rPr>
                <w:sz w:val="21"/>
                <w:szCs w:val="21"/>
              </w:rPr>
              <w:t>. (347</w:t>
            </w:r>
            <w:r w:rsidR="00647D0E" w:rsidRPr="00D62127">
              <w:rPr>
                <w:sz w:val="21"/>
                <w:szCs w:val="21"/>
              </w:rPr>
              <w:t>5</w:t>
            </w:r>
            <w:r w:rsidR="00D62127">
              <w:rPr>
                <w:sz w:val="21"/>
                <w:szCs w:val="21"/>
              </w:rPr>
              <w:t>1</w:t>
            </w:r>
            <w:r w:rsidRPr="00D62127">
              <w:rPr>
                <w:sz w:val="21"/>
                <w:szCs w:val="21"/>
              </w:rPr>
              <w:t>)</w:t>
            </w:r>
            <w:r w:rsidR="005A6A8A">
              <w:rPr>
                <w:sz w:val="21"/>
                <w:szCs w:val="21"/>
              </w:rPr>
              <w:t>4-54-19</w:t>
            </w:r>
          </w:p>
          <w:p w:rsidR="00986DCC" w:rsidRPr="00A65D8C" w:rsidRDefault="00986DCC" w:rsidP="00E75EEF">
            <w:pPr>
              <w:rPr>
                <w:sz w:val="21"/>
                <w:szCs w:val="21"/>
                <w:shd w:val="clear" w:color="auto" w:fill="FFFFFF"/>
              </w:rPr>
            </w:pPr>
            <w:r w:rsidRPr="00234F49">
              <w:rPr>
                <w:sz w:val="21"/>
                <w:szCs w:val="21"/>
                <w:lang w:val="en-US"/>
              </w:rPr>
              <w:t>e</w:t>
            </w:r>
            <w:r w:rsidRPr="00A65D8C">
              <w:rPr>
                <w:sz w:val="21"/>
                <w:szCs w:val="21"/>
              </w:rPr>
              <w:t>-</w:t>
            </w:r>
            <w:r w:rsidRPr="00234F49">
              <w:rPr>
                <w:sz w:val="21"/>
                <w:szCs w:val="21"/>
                <w:lang w:val="en-US"/>
              </w:rPr>
              <w:t>mail</w:t>
            </w:r>
            <w:r w:rsidRPr="00A65D8C">
              <w:rPr>
                <w:sz w:val="21"/>
                <w:szCs w:val="21"/>
              </w:rPr>
              <w:t>:</w:t>
            </w:r>
            <w:hyperlink r:id="rId68" w:history="1">
              <w:r w:rsidR="00234F49" w:rsidRPr="00234F49">
                <w:rPr>
                  <w:sz w:val="20"/>
                  <w:shd w:val="clear" w:color="auto" w:fill="FFFFFF"/>
                  <w:lang w:val="en-US"/>
                </w:rPr>
                <w:t>zilair</w:t>
              </w:r>
              <w:r w:rsidR="00234F49" w:rsidRPr="00A65D8C">
                <w:rPr>
                  <w:sz w:val="20"/>
                  <w:shd w:val="clear" w:color="auto" w:fill="FFFFFF"/>
                </w:rPr>
                <w:t>-</w:t>
              </w:r>
              <w:r w:rsidR="00234F49" w:rsidRPr="00234F49">
                <w:rPr>
                  <w:sz w:val="20"/>
                  <w:shd w:val="clear" w:color="auto" w:fill="FFFFFF"/>
                  <w:lang w:val="en-US"/>
                </w:rPr>
                <w:t>sp</w:t>
              </w:r>
              <w:r w:rsidR="00234F49" w:rsidRPr="00A65D8C">
                <w:rPr>
                  <w:sz w:val="20"/>
                  <w:shd w:val="clear" w:color="auto" w:fill="FFFFFF"/>
                </w:rPr>
                <w:t>@</w:t>
              </w:r>
              <w:r w:rsidR="00234F49" w:rsidRPr="00234F49">
                <w:rPr>
                  <w:sz w:val="20"/>
                  <w:shd w:val="clear" w:color="auto" w:fill="FFFFFF"/>
                  <w:lang w:val="en-US"/>
                </w:rPr>
                <w:t>yandex</w:t>
              </w:r>
              <w:r w:rsidR="00234F49" w:rsidRPr="00A65D8C">
                <w:rPr>
                  <w:sz w:val="20"/>
                  <w:shd w:val="clear" w:color="auto" w:fill="FFFFFF"/>
                </w:rPr>
                <w:t>.</w:t>
              </w:r>
              <w:r w:rsidR="00234F49" w:rsidRPr="00234F49">
                <w:rPr>
                  <w:sz w:val="20"/>
                  <w:shd w:val="clear" w:color="auto" w:fill="FFFFFF"/>
                  <w:lang w:val="en-US"/>
                </w:rPr>
                <w:t>ru</w:t>
              </w:r>
            </w:hyperlink>
          </w:p>
          <w:p w:rsidR="00E75EEF" w:rsidRPr="00234F49" w:rsidRDefault="00E75EEF" w:rsidP="00E75EEF">
            <w:pPr>
              <w:rPr>
                <w:sz w:val="21"/>
                <w:szCs w:val="21"/>
                <w:shd w:val="clear" w:color="auto" w:fill="FFFFFF"/>
              </w:rPr>
            </w:pPr>
            <w:r w:rsidRPr="00234F49">
              <w:rPr>
                <w:sz w:val="21"/>
                <w:szCs w:val="21"/>
                <w:shd w:val="clear" w:color="auto" w:fill="FFFFFF"/>
              </w:rPr>
              <w:t xml:space="preserve">Для заключения договоров: </w:t>
            </w:r>
          </w:p>
          <w:p w:rsidR="00E75EEF" w:rsidRPr="00234F49" w:rsidRDefault="00E75EEF" w:rsidP="00E75EEF">
            <w:pPr>
              <w:rPr>
                <w:sz w:val="21"/>
                <w:szCs w:val="21"/>
                <w:shd w:val="clear" w:color="auto" w:fill="FFFFFF"/>
              </w:rPr>
            </w:pPr>
            <w:r w:rsidRPr="00234F49">
              <w:rPr>
                <w:sz w:val="21"/>
                <w:szCs w:val="21"/>
                <w:lang w:val="en-US"/>
              </w:rPr>
              <w:t>e</w:t>
            </w:r>
            <w:r w:rsidRPr="00234F49">
              <w:rPr>
                <w:sz w:val="21"/>
                <w:szCs w:val="21"/>
              </w:rPr>
              <w:t>-</w:t>
            </w:r>
            <w:r w:rsidRPr="00234F49">
              <w:rPr>
                <w:sz w:val="21"/>
                <w:szCs w:val="21"/>
                <w:lang w:val="en-US"/>
              </w:rPr>
              <w:t>mail</w:t>
            </w:r>
            <w:r w:rsidRPr="00234F49">
              <w:rPr>
                <w:sz w:val="21"/>
                <w:szCs w:val="21"/>
              </w:rPr>
              <w:t>:</w:t>
            </w:r>
            <w:hyperlink r:id="rId69" w:history="1">
              <w:r w:rsidRPr="00234F49">
                <w:rPr>
                  <w:rStyle w:val="a9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baimak</w:t>
              </w:r>
              <w:r w:rsidRPr="00234F49">
                <w:rPr>
                  <w:rStyle w:val="a9"/>
                  <w:color w:val="auto"/>
                  <w:sz w:val="21"/>
                  <w:szCs w:val="21"/>
                  <w:shd w:val="clear" w:color="auto" w:fill="FFFFFF"/>
                </w:rPr>
                <w:t>_</w:t>
              </w:r>
              <w:r w:rsidRPr="00234F49">
                <w:rPr>
                  <w:rStyle w:val="a9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mku</w:t>
              </w:r>
              <w:r w:rsidRPr="00234F49">
                <w:rPr>
                  <w:rStyle w:val="a9"/>
                  <w:color w:val="auto"/>
                  <w:sz w:val="21"/>
                  <w:szCs w:val="21"/>
                  <w:shd w:val="clear" w:color="auto" w:fill="FFFFFF"/>
                </w:rPr>
                <w:t>-</w:t>
              </w:r>
              <w:r w:rsidRPr="00234F49">
                <w:rPr>
                  <w:rStyle w:val="a9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sb</w:t>
              </w:r>
              <w:r w:rsidRPr="00234F49">
                <w:rPr>
                  <w:rStyle w:val="a9"/>
                  <w:color w:val="auto"/>
                  <w:sz w:val="21"/>
                  <w:szCs w:val="21"/>
                  <w:shd w:val="clear" w:color="auto" w:fill="FFFFFF"/>
                </w:rPr>
                <w:t>@</w:t>
              </w:r>
              <w:r w:rsidRPr="00234F49">
                <w:rPr>
                  <w:rStyle w:val="a9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mail</w:t>
              </w:r>
              <w:r w:rsidRPr="00234F49">
                <w:rPr>
                  <w:rStyle w:val="a9"/>
                  <w:color w:val="auto"/>
                  <w:sz w:val="21"/>
                  <w:szCs w:val="21"/>
                  <w:shd w:val="clear" w:color="auto" w:fill="FFFFFF"/>
                </w:rPr>
                <w:t>.</w:t>
              </w:r>
              <w:r w:rsidRPr="00234F49">
                <w:rPr>
                  <w:rStyle w:val="a9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</w:hyperlink>
          </w:p>
          <w:p w:rsidR="00E75EEF" w:rsidRPr="00234F49" w:rsidRDefault="00E75EEF" w:rsidP="00234F49">
            <w:pPr>
              <w:rPr>
                <w:sz w:val="21"/>
                <w:szCs w:val="21"/>
              </w:rPr>
            </w:pPr>
            <w:r w:rsidRPr="00234F49">
              <w:rPr>
                <w:sz w:val="21"/>
                <w:szCs w:val="21"/>
                <w:shd w:val="clear" w:color="auto" w:fill="FFFFFF"/>
                <w:lang w:val="en-US"/>
              </w:rPr>
              <w:t xml:space="preserve">(34751) </w:t>
            </w:r>
            <w:r w:rsidR="00234F49">
              <w:rPr>
                <w:sz w:val="21"/>
                <w:szCs w:val="21"/>
                <w:shd w:val="clear" w:color="auto" w:fill="FFFFFF"/>
              </w:rPr>
              <w:t>4-54-19</w:t>
            </w:r>
          </w:p>
        </w:tc>
        <w:tc>
          <w:tcPr>
            <w:tcW w:w="5755" w:type="dxa"/>
          </w:tcPr>
          <w:p w:rsidR="00071AAD" w:rsidRPr="00781175" w:rsidRDefault="00071AAD" w:rsidP="00523561">
            <w:pPr>
              <w:widowControl w:val="0"/>
              <w:ind w:left="72"/>
              <w:jc w:val="center"/>
              <w:rPr>
                <w:b/>
                <w:sz w:val="21"/>
                <w:szCs w:val="21"/>
              </w:rPr>
            </w:pPr>
            <w:r w:rsidRPr="00781175">
              <w:rPr>
                <w:b/>
                <w:sz w:val="21"/>
                <w:szCs w:val="21"/>
              </w:rPr>
              <w:t>ИСПОЛНИТЕЛЬ</w:t>
            </w:r>
          </w:p>
          <w:p w:rsidR="00071AAD" w:rsidRPr="002115BA" w:rsidRDefault="00741415" w:rsidP="00477E8F">
            <w:pPr>
              <w:ind w:left="884" w:right="-1" w:hanging="28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Индивидуальный предприниматель Ракаев Ильнур Ахметович</w:t>
            </w:r>
          </w:p>
          <w:p w:rsidR="00575DE1" w:rsidRPr="002115BA" w:rsidRDefault="00071AAD" w:rsidP="00477E8F">
            <w:pPr>
              <w:ind w:left="884" w:right="-1" w:hanging="283"/>
              <w:rPr>
                <w:sz w:val="21"/>
                <w:szCs w:val="21"/>
              </w:rPr>
            </w:pPr>
            <w:r w:rsidRPr="002115BA">
              <w:rPr>
                <w:sz w:val="21"/>
                <w:szCs w:val="21"/>
              </w:rPr>
              <w:t>Юридический адрес:</w:t>
            </w:r>
          </w:p>
          <w:p w:rsidR="00575DE1" w:rsidRPr="002115BA" w:rsidRDefault="00071AAD" w:rsidP="00477E8F">
            <w:pPr>
              <w:ind w:left="884" w:right="-1" w:hanging="283"/>
              <w:rPr>
                <w:sz w:val="21"/>
                <w:szCs w:val="21"/>
              </w:rPr>
            </w:pPr>
            <w:r w:rsidRPr="002115BA">
              <w:rPr>
                <w:sz w:val="21"/>
                <w:szCs w:val="21"/>
              </w:rPr>
              <w:t>45</w:t>
            </w:r>
            <w:r w:rsidR="00D83665" w:rsidRPr="002115BA">
              <w:rPr>
                <w:sz w:val="21"/>
                <w:szCs w:val="21"/>
              </w:rPr>
              <w:t>383</w:t>
            </w:r>
            <w:r w:rsidR="00741415">
              <w:rPr>
                <w:sz w:val="21"/>
                <w:szCs w:val="21"/>
              </w:rPr>
              <w:t>7</w:t>
            </w:r>
            <w:r w:rsidRPr="002115BA">
              <w:rPr>
                <w:sz w:val="21"/>
                <w:szCs w:val="21"/>
              </w:rPr>
              <w:t xml:space="preserve">, </w:t>
            </w:r>
            <w:r w:rsidR="00575DE1" w:rsidRPr="002115BA">
              <w:rPr>
                <w:sz w:val="21"/>
                <w:szCs w:val="21"/>
              </w:rPr>
              <w:t xml:space="preserve">Республика Башкортостан, </w:t>
            </w:r>
          </w:p>
          <w:p w:rsidR="00071AAD" w:rsidRPr="002115BA" w:rsidRDefault="00071AAD" w:rsidP="00477E8F">
            <w:pPr>
              <w:ind w:left="884" w:right="-1" w:hanging="283"/>
              <w:rPr>
                <w:sz w:val="21"/>
                <w:szCs w:val="21"/>
              </w:rPr>
            </w:pPr>
            <w:r w:rsidRPr="002115BA">
              <w:rPr>
                <w:sz w:val="21"/>
                <w:szCs w:val="21"/>
              </w:rPr>
              <w:t xml:space="preserve">г. </w:t>
            </w:r>
            <w:r w:rsidR="00D83665" w:rsidRPr="002115BA">
              <w:rPr>
                <w:sz w:val="21"/>
                <w:szCs w:val="21"/>
              </w:rPr>
              <w:t>Сибай</w:t>
            </w:r>
            <w:r w:rsidRPr="002115BA">
              <w:rPr>
                <w:sz w:val="21"/>
                <w:szCs w:val="21"/>
              </w:rPr>
              <w:t xml:space="preserve">, ул. </w:t>
            </w:r>
            <w:r w:rsidR="00741415">
              <w:rPr>
                <w:sz w:val="21"/>
                <w:szCs w:val="21"/>
              </w:rPr>
              <w:t>Мамбеткулова</w:t>
            </w:r>
            <w:r w:rsidRPr="002115BA">
              <w:rPr>
                <w:sz w:val="21"/>
                <w:szCs w:val="21"/>
              </w:rPr>
              <w:t xml:space="preserve">, д. </w:t>
            </w:r>
            <w:r w:rsidR="00741415">
              <w:rPr>
                <w:sz w:val="21"/>
                <w:szCs w:val="21"/>
              </w:rPr>
              <w:t>7</w:t>
            </w:r>
          </w:p>
          <w:p w:rsidR="00071AAD" w:rsidRPr="002115BA" w:rsidRDefault="00071AAD" w:rsidP="00477E8F">
            <w:pPr>
              <w:ind w:left="884" w:right="-1" w:hanging="283"/>
              <w:rPr>
                <w:sz w:val="21"/>
                <w:szCs w:val="21"/>
              </w:rPr>
            </w:pPr>
            <w:r w:rsidRPr="002115BA">
              <w:rPr>
                <w:sz w:val="21"/>
                <w:szCs w:val="21"/>
              </w:rPr>
              <w:t>Фактический адрес:</w:t>
            </w:r>
          </w:p>
          <w:p w:rsidR="00071AAD" w:rsidRPr="002115BA" w:rsidRDefault="00071AAD" w:rsidP="00477E8F">
            <w:pPr>
              <w:ind w:left="884" w:right="-1" w:hanging="283"/>
              <w:rPr>
                <w:sz w:val="21"/>
                <w:szCs w:val="21"/>
              </w:rPr>
            </w:pPr>
            <w:r w:rsidRPr="002115BA">
              <w:rPr>
                <w:sz w:val="21"/>
                <w:szCs w:val="21"/>
              </w:rPr>
              <w:t>45</w:t>
            </w:r>
            <w:r w:rsidR="00D83665" w:rsidRPr="002115BA">
              <w:rPr>
                <w:sz w:val="21"/>
                <w:szCs w:val="21"/>
              </w:rPr>
              <w:t>383</w:t>
            </w:r>
            <w:r w:rsidR="00741415">
              <w:rPr>
                <w:sz w:val="21"/>
                <w:szCs w:val="21"/>
              </w:rPr>
              <w:t>7</w:t>
            </w:r>
            <w:r w:rsidRPr="002115BA">
              <w:rPr>
                <w:sz w:val="21"/>
                <w:szCs w:val="21"/>
              </w:rPr>
              <w:t xml:space="preserve">, РБ, г. </w:t>
            </w:r>
            <w:r w:rsidR="00D83665" w:rsidRPr="002115BA">
              <w:rPr>
                <w:sz w:val="21"/>
                <w:szCs w:val="21"/>
              </w:rPr>
              <w:t>Сибай</w:t>
            </w:r>
            <w:r w:rsidRPr="002115BA">
              <w:rPr>
                <w:sz w:val="21"/>
                <w:szCs w:val="21"/>
              </w:rPr>
              <w:t xml:space="preserve">, ул. </w:t>
            </w:r>
            <w:r w:rsidR="00741415">
              <w:rPr>
                <w:sz w:val="21"/>
                <w:szCs w:val="21"/>
              </w:rPr>
              <w:t>Мамбеткулова</w:t>
            </w:r>
            <w:r w:rsidRPr="002115BA">
              <w:rPr>
                <w:sz w:val="21"/>
                <w:szCs w:val="21"/>
              </w:rPr>
              <w:t xml:space="preserve">, </w:t>
            </w:r>
            <w:r w:rsidR="00D83665" w:rsidRPr="002115BA">
              <w:rPr>
                <w:sz w:val="21"/>
                <w:szCs w:val="21"/>
              </w:rPr>
              <w:t xml:space="preserve">д. </w:t>
            </w:r>
            <w:r w:rsidR="00741415">
              <w:rPr>
                <w:sz w:val="21"/>
                <w:szCs w:val="21"/>
              </w:rPr>
              <w:t>7</w:t>
            </w:r>
            <w:r w:rsidRPr="002115BA">
              <w:rPr>
                <w:sz w:val="21"/>
                <w:szCs w:val="21"/>
              </w:rPr>
              <w:t xml:space="preserve">, </w:t>
            </w:r>
          </w:p>
          <w:p w:rsidR="0057190F" w:rsidRDefault="00741415" w:rsidP="00477E8F">
            <w:pPr>
              <w:ind w:left="884" w:right="-1"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 w:rsidR="0057190F" w:rsidRPr="002115BA">
              <w:rPr>
                <w:sz w:val="21"/>
                <w:szCs w:val="21"/>
              </w:rPr>
              <w:t>ел</w:t>
            </w:r>
            <w:r>
              <w:rPr>
                <w:sz w:val="21"/>
                <w:szCs w:val="21"/>
              </w:rPr>
              <w:t>. 8-937-787-07-88</w:t>
            </w:r>
          </w:p>
          <w:p w:rsidR="00741415" w:rsidRPr="002115BA" w:rsidRDefault="00741415" w:rsidP="00477E8F">
            <w:pPr>
              <w:ind w:left="884" w:right="-1"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ОГРНИП 320028000022762 от 18.02.2020 г.</w:t>
            </w:r>
          </w:p>
          <w:p w:rsidR="00741415" w:rsidRDefault="00071AAD" w:rsidP="00477E8F">
            <w:pPr>
              <w:ind w:left="884" w:right="-1" w:hanging="283"/>
              <w:rPr>
                <w:sz w:val="21"/>
                <w:szCs w:val="21"/>
              </w:rPr>
            </w:pPr>
            <w:r w:rsidRPr="002115BA">
              <w:rPr>
                <w:sz w:val="21"/>
                <w:szCs w:val="21"/>
              </w:rPr>
              <w:t xml:space="preserve">ИНН </w:t>
            </w:r>
            <w:r w:rsidR="00741415">
              <w:rPr>
                <w:sz w:val="21"/>
                <w:szCs w:val="21"/>
              </w:rPr>
              <w:t>025403284590</w:t>
            </w:r>
          </w:p>
          <w:p w:rsidR="0057190F" w:rsidRDefault="00986DCC" w:rsidP="00477E8F">
            <w:pPr>
              <w:ind w:left="884" w:right="-1" w:hanging="283"/>
              <w:rPr>
                <w:sz w:val="21"/>
                <w:szCs w:val="21"/>
              </w:rPr>
            </w:pPr>
            <w:proofErr w:type="gramStart"/>
            <w:r w:rsidRPr="002115BA">
              <w:rPr>
                <w:sz w:val="21"/>
                <w:szCs w:val="21"/>
              </w:rPr>
              <w:t>р</w:t>
            </w:r>
            <w:proofErr w:type="gramEnd"/>
            <w:r w:rsidR="0057190F" w:rsidRPr="002115BA">
              <w:rPr>
                <w:sz w:val="21"/>
                <w:szCs w:val="21"/>
              </w:rPr>
              <w:t xml:space="preserve">/с </w:t>
            </w:r>
            <w:r w:rsidR="00741415">
              <w:rPr>
                <w:sz w:val="21"/>
                <w:szCs w:val="21"/>
              </w:rPr>
              <w:t>40802810705000002820</w:t>
            </w:r>
          </w:p>
          <w:p w:rsidR="00741415" w:rsidRPr="002115BA" w:rsidRDefault="00741415" w:rsidP="00477E8F">
            <w:pPr>
              <w:ind w:left="884" w:right="-1"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30101810500000000768</w:t>
            </w:r>
          </w:p>
          <w:p w:rsidR="0057190F" w:rsidRPr="002115BA" w:rsidRDefault="00741415" w:rsidP="00477E8F">
            <w:pPr>
              <w:ind w:left="884" w:right="-1"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 ООО КБ «Кольцо Урала», г. Екатеринбург</w:t>
            </w:r>
          </w:p>
          <w:p w:rsidR="0057190F" w:rsidRPr="002115BA" w:rsidRDefault="0057190F" w:rsidP="00477E8F">
            <w:pPr>
              <w:ind w:left="884" w:right="-1" w:hanging="283"/>
              <w:rPr>
                <w:sz w:val="21"/>
                <w:szCs w:val="21"/>
              </w:rPr>
            </w:pPr>
            <w:r w:rsidRPr="002115BA">
              <w:rPr>
                <w:sz w:val="21"/>
                <w:szCs w:val="21"/>
              </w:rPr>
              <w:t xml:space="preserve">БИК </w:t>
            </w:r>
            <w:r w:rsidR="00741415">
              <w:rPr>
                <w:sz w:val="21"/>
                <w:szCs w:val="21"/>
              </w:rPr>
              <w:t>046577768</w:t>
            </w:r>
          </w:p>
          <w:p w:rsidR="00477E8F" w:rsidRPr="00732AF8" w:rsidRDefault="00261A00" w:rsidP="00477E8F">
            <w:pPr>
              <w:ind w:left="884" w:right="-1" w:hanging="283"/>
              <w:rPr>
                <w:rStyle w:val="a9"/>
              </w:rPr>
            </w:pPr>
            <w:hyperlink r:id="rId70" w:history="1">
              <w:r w:rsidR="00741415" w:rsidRPr="00C14A4A">
                <w:rPr>
                  <w:rStyle w:val="a9"/>
                  <w:sz w:val="21"/>
                  <w:szCs w:val="21"/>
                  <w:lang w:val="en-US"/>
                </w:rPr>
                <w:t>expert</w:t>
              </w:r>
              <w:r w:rsidR="00741415" w:rsidRPr="00732AF8">
                <w:rPr>
                  <w:rStyle w:val="a9"/>
                  <w:sz w:val="21"/>
                  <w:szCs w:val="21"/>
                </w:rPr>
                <w:t>_</w:t>
              </w:r>
              <w:r w:rsidR="00741415" w:rsidRPr="00C14A4A">
                <w:rPr>
                  <w:rStyle w:val="a9"/>
                  <w:sz w:val="21"/>
                  <w:szCs w:val="21"/>
                  <w:lang w:val="en-US"/>
                </w:rPr>
                <w:t>opr</w:t>
              </w:r>
              <w:r w:rsidR="00741415" w:rsidRPr="00C14A4A">
                <w:rPr>
                  <w:rStyle w:val="a9"/>
                  <w:sz w:val="21"/>
                  <w:szCs w:val="21"/>
                </w:rPr>
                <w:t>@</w:t>
              </w:r>
              <w:r w:rsidR="00741415" w:rsidRPr="00C14A4A">
                <w:rPr>
                  <w:rStyle w:val="a9"/>
                  <w:sz w:val="21"/>
                  <w:szCs w:val="21"/>
                  <w:lang w:val="en-US"/>
                </w:rPr>
                <w:t>mail</w:t>
              </w:r>
              <w:r w:rsidR="00741415" w:rsidRPr="00C14A4A">
                <w:rPr>
                  <w:rStyle w:val="a9"/>
                  <w:sz w:val="21"/>
                  <w:szCs w:val="21"/>
                </w:rPr>
                <w:t>.</w:t>
              </w:r>
              <w:proofErr w:type="spellStart"/>
              <w:r w:rsidR="00741415" w:rsidRPr="00C14A4A">
                <w:rPr>
                  <w:rStyle w:val="a9"/>
                  <w:sz w:val="21"/>
                  <w:szCs w:val="21"/>
                </w:rPr>
                <w:t>ru</w:t>
              </w:r>
              <w:proofErr w:type="spellEnd"/>
            </w:hyperlink>
          </w:p>
          <w:p w:rsidR="00741415" w:rsidRPr="00732AF8" w:rsidRDefault="00147BF8" w:rsidP="00477E8F">
            <w:pPr>
              <w:ind w:left="884" w:right="-1" w:hanging="283"/>
              <w:rPr>
                <w:sz w:val="21"/>
                <w:szCs w:val="21"/>
              </w:rPr>
            </w:pPr>
            <w:proofErr w:type="spellStart"/>
            <w:r w:rsidRPr="00147BF8">
              <w:rPr>
                <w:rStyle w:val="a9"/>
                <w:sz w:val="21"/>
                <w:szCs w:val="21"/>
                <w:lang w:val="en-US"/>
              </w:rPr>
              <w:t>ilnyr</w:t>
            </w:r>
            <w:proofErr w:type="spellEnd"/>
            <w:r w:rsidRPr="00732AF8">
              <w:rPr>
                <w:rStyle w:val="a9"/>
                <w:sz w:val="21"/>
                <w:szCs w:val="21"/>
              </w:rPr>
              <w:t>_88@</w:t>
            </w:r>
            <w:r w:rsidRPr="00147BF8">
              <w:rPr>
                <w:rStyle w:val="a9"/>
                <w:sz w:val="21"/>
                <w:szCs w:val="21"/>
                <w:lang w:val="en-US"/>
              </w:rPr>
              <w:t>mail</w:t>
            </w:r>
            <w:r w:rsidRPr="00732AF8">
              <w:rPr>
                <w:rStyle w:val="a9"/>
                <w:sz w:val="21"/>
                <w:szCs w:val="21"/>
              </w:rPr>
              <w:t>.</w:t>
            </w:r>
            <w:proofErr w:type="spellStart"/>
            <w:r w:rsidRPr="00147BF8">
              <w:rPr>
                <w:rStyle w:val="a9"/>
                <w:sz w:val="21"/>
                <w:szCs w:val="21"/>
                <w:lang w:val="en-US"/>
              </w:rPr>
              <w:t>ru</w:t>
            </w:r>
            <w:proofErr w:type="spellEnd"/>
          </w:p>
          <w:p w:rsidR="00071AAD" w:rsidRPr="00781175" w:rsidRDefault="00071AAD" w:rsidP="00523561">
            <w:pPr>
              <w:rPr>
                <w:sz w:val="21"/>
                <w:szCs w:val="21"/>
              </w:rPr>
            </w:pPr>
          </w:p>
        </w:tc>
      </w:tr>
    </w:tbl>
    <w:p w:rsidR="00071AAD" w:rsidRPr="00101178" w:rsidRDefault="00071AAD" w:rsidP="00477E8F">
      <w:pPr>
        <w:pStyle w:val="210"/>
        <w:tabs>
          <w:tab w:val="clear" w:pos="1136"/>
          <w:tab w:val="left" w:pos="142"/>
          <w:tab w:val="left" w:pos="426"/>
          <w:tab w:val="left" w:pos="567"/>
        </w:tabs>
        <w:ind w:left="0" w:firstLine="0"/>
        <w:rPr>
          <w:sz w:val="16"/>
          <w:szCs w:val="16"/>
        </w:rPr>
      </w:pPr>
    </w:p>
    <w:p w:rsidR="008D2AB3" w:rsidRDefault="008D2AB3" w:rsidP="008D2AB3">
      <w:pPr>
        <w:ind w:firstLine="709"/>
        <w:jc w:val="center"/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10207" w:type="dxa"/>
        <w:tblLook w:val="04A0"/>
      </w:tblPr>
      <w:tblGrid>
        <w:gridCol w:w="4864"/>
        <w:gridCol w:w="5343"/>
      </w:tblGrid>
      <w:tr w:rsidR="00477E8F" w:rsidTr="00477E8F">
        <w:trPr>
          <w:trHeight w:val="2819"/>
        </w:trPr>
        <w:tc>
          <w:tcPr>
            <w:tcW w:w="4864" w:type="dxa"/>
          </w:tcPr>
          <w:p w:rsidR="00477E8F" w:rsidRPr="00986DCC" w:rsidRDefault="00E75EEF" w:rsidP="00477E8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СП</w:t>
            </w:r>
            <w:r w:rsidR="00477E8F" w:rsidRPr="00477E8F">
              <w:rPr>
                <w:sz w:val="21"/>
                <w:szCs w:val="21"/>
              </w:rPr>
              <w:t>_______</w:t>
            </w:r>
            <w:bookmarkStart w:id="7" w:name="КЛКонтр"/>
            <w:bookmarkStart w:id="8" w:name="КЛродпад"/>
            <w:bookmarkEnd w:id="7"/>
            <w:bookmarkEnd w:id="8"/>
            <w:r w:rsidR="00647D0E">
              <w:rPr>
                <w:sz w:val="21"/>
                <w:szCs w:val="21"/>
              </w:rPr>
              <w:t>_______</w:t>
            </w:r>
            <w:r w:rsidR="00234F49">
              <w:rPr>
                <w:sz w:val="21"/>
                <w:szCs w:val="21"/>
              </w:rPr>
              <w:t>Рахматуллин Ф.С.</w:t>
            </w:r>
          </w:p>
          <w:p w:rsidR="00477E8F" w:rsidRPr="00477E8F" w:rsidRDefault="00477E8F" w:rsidP="00477E8F">
            <w:pPr>
              <w:jc w:val="both"/>
              <w:rPr>
                <w:sz w:val="21"/>
                <w:szCs w:val="21"/>
              </w:rPr>
            </w:pPr>
            <w:r w:rsidRPr="00477E8F">
              <w:rPr>
                <w:sz w:val="21"/>
                <w:szCs w:val="21"/>
              </w:rPr>
              <w:t>м.п.</w:t>
            </w:r>
          </w:p>
        </w:tc>
        <w:tc>
          <w:tcPr>
            <w:tcW w:w="5343" w:type="dxa"/>
          </w:tcPr>
          <w:p w:rsidR="00477E8F" w:rsidRPr="00E7285C" w:rsidRDefault="00147BF8" w:rsidP="00477E8F">
            <w:pPr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Индивидуальный </w:t>
            </w:r>
            <w:proofErr w:type="spellStart"/>
            <w:r>
              <w:rPr>
                <w:sz w:val="21"/>
                <w:szCs w:val="21"/>
              </w:rPr>
              <w:t>предприниматель</w:t>
            </w:r>
            <w:r w:rsidR="00477E8F" w:rsidRPr="00E7285C">
              <w:rPr>
                <w:sz w:val="21"/>
                <w:szCs w:val="21"/>
              </w:rPr>
              <w:t>________________</w:t>
            </w:r>
            <w:r>
              <w:rPr>
                <w:sz w:val="21"/>
                <w:szCs w:val="21"/>
              </w:rPr>
              <w:t>Ракаев</w:t>
            </w:r>
            <w:proofErr w:type="spellEnd"/>
            <w:r>
              <w:rPr>
                <w:sz w:val="21"/>
                <w:szCs w:val="21"/>
              </w:rPr>
              <w:t xml:space="preserve"> И.А.</w:t>
            </w:r>
          </w:p>
          <w:p w:rsidR="00477E8F" w:rsidRPr="00477E8F" w:rsidRDefault="00477E8F" w:rsidP="00477E8F">
            <w:pPr>
              <w:jc w:val="both"/>
              <w:rPr>
                <w:sz w:val="21"/>
                <w:szCs w:val="21"/>
              </w:rPr>
            </w:pPr>
            <w:r w:rsidRPr="00477E8F">
              <w:rPr>
                <w:sz w:val="21"/>
                <w:szCs w:val="21"/>
              </w:rPr>
              <w:t>м.п.</w:t>
            </w:r>
          </w:p>
          <w:p w:rsidR="00477E8F" w:rsidRPr="00477E8F" w:rsidRDefault="00477E8F" w:rsidP="00477E8F">
            <w:pPr>
              <w:jc w:val="both"/>
              <w:rPr>
                <w:sz w:val="21"/>
                <w:szCs w:val="21"/>
              </w:rPr>
            </w:pPr>
          </w:p>
        </w:tc>
      </w:tr>
    </w:tbl>
    <w:p w:rsidR="00477E8F" w:rsidRDefault="00477E8F">
      <w:r>
        <w:br w:type="page"/>
      </w:r>
    </w:p>
    <w:p w:rsidR="00AA72E9" w:rsidRDefault="00AA72E9" w:rsidP="0092160E">
      <w:pPr>
        <w:tabs>
          <w:tab w:val="center" w:pos="4677"/>
          <w:tab w:val="right" w:pos="9355"/>
        </w:tabs>
        <w:ind w:right="-1"/>
        <w:rPr>
          <w:sz w:val="21"/>
          <w:szCs w:val="21"/>
        </w:rPr>
        <w:sectPr w:rsidR="00AA72E9" w:rsidSect="006C5C9C">
          <w:headerReference w:type="even" r:id="rId71"/>
          <w:headerReference w:type="default" r:id="rId72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W w:w="10058" w:type="dxa"/>
        <w:tblInd w:w="-601" w:type="dxa"/>
        <w:tblLayout w:type="fixed"/>
        <w:tblLook w:val="04A0"/>
      </w:tblPr>
      <w:tblGrid>
        <w:gridCol w:w="10058"/>
      </w:tblGrid>
      <w:tr w:rsidR="00AA72E9" w:rsidRPr="00AA72E9" w:rsidTr="0054289E">
        <w:trPr>
          <w:trHeight w:val="613"/>
        </w:trPr>
        <w:tc>
          <w:tcPr>
            <w:tcW w:w="10058" w:type="dxa"/>
          </w:tcPr>
          <w:p w:rsidR="00AA72E9" w:rsidRPr="00AA72E9" w:rsidRDefault="00AA72E9" w:rsidP="0037571E">
            <w:pPr>
              <w:tabs>
                <w:tab w:val="center" w:pos="4677"/>
                <w:tab w:val="right" w:pos="9355"/>
              </w:tabs>
              <w:ind w:left="5563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lastRenderedPageBreak/>
              <w:t>Приложение № 1</w:t>
            </w:r>
          </w:p>
          <w:p w:rsidR="00AA72E9" w:rsidRPr="00AA72E9" w:rsidRDefault="00AA72E9" w:rsidP="0037571E">
            <w:pPr>
              <w:tabs>
                <w:tab w:val="center" w:pos="4677"/>
                <w:tab w:val="right" w:pos="9355"/>
              </w:tabs>
              <w:ind w:left="5563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>к договору №</w:t>
            </w:r>
            <w:bookmarkStart w:id="9" w:name="Номер1"/>
            <w:bookmarkEnd w:id="9"/>
            <w:r w:rsidR="007960D3">
              <w:rPr>
                <w:sz w:val="22"/>
                <w:szCs w:val="22"/>
              </w:rPr>
              <w:t> </w:t>
            </w:r>
            <w:r w:rsidR="00AF476D">
              <w:rPr>
                <w:sz w:val="22"/>
                <w:szCs w:val="22"/>
              </w:rPr>
              <w:t>1</w:t>
            </w:r>
            <w:r w:rsidR="00E75EEF">
              <w:rPr>
                <w:sz w:val="22"/>
                <w:szCs w:val="22"/>
              </w:rPr>
              <w:t>2</w:t>
            </w:r>
            <w:r w:rsidR="00234F49">
              <w:rPr>
                <w:sz w:val="22"/>
                <w:szCs w:val="22"/>
              </w:rPr>
              <w:t>2</w:t>
            </w:r>
            <w:r w:rsidRPr="00AA72E9">
              <w:rPr>
                <w:sz w:val="22"/>
                <w:szCs w:val="22"/>
              </w:rPr>
              <w:t>/2</w:t>
            </w:r>
            <w:r w:rsidR="00147BF8">
              <w:rPr>
                <w:sz w:val="22"/>
                <w:szCs w:val="22"/>
              </w:rPr>
              <w:t>1</w:t>
            </w:r>
            <w:r w:rsidRPr="00AA72E9">
              <w:rPr>
                <w:sz w:val="22"/>
                <w:szCs w:val="22"/>
              </w:rPr>
              <w:t>/ОПР</w:t>
            </w:r>
            <w:r w:rsidR="00147BF8">
              <w:rPr>
                <w:sz w:val="22"/>
                <w:szCs w:val="22"/>
              </w:rPr>
              <w:t>-2</w:t>
            </w:r>
            <w:r w:rsidRPr="00AA72E9">
              <w:rPr>
                <w:sz w:val="22"/>
                <w:szCs w:val="22"/>
              </w:rPr>
              <w:t xml:space="preserve"> от </w:t>
            </w:r>
            <w:bookmarkStart w:id="10" w:name="Дата1"/>
            <w:bookmarkEnd w:id="10"/>
            <w:r w:rsidR="00234F49">
              <w:rPr>
                <w:sz w:val="22"/>
                <w:szCs w:val="22"/>
              </w:rPr>
              <w:t>30</w:t>
            </w:r>
            <w:r w:rsidRPr="00AA72E9">
              <w:rPr>
                <w:sz w:val="22"/>
                <w:szCs w:val="22"/>
              </w:rPr>
              <w:t>.</w:t>
            </w:r>
            <w:r w:rsidR="00157883">
              <w:rPr>
                <w:sz w:val="22"/>
                <w:szCs w:val="22"/>
              </w:rPr>
              <w:t>0</w:t>
            </w:r>
            <w:r w:rsidR="004B3967">
              <w:rPr>
                <w:sz w:val="22"/>
                <w:szCs w:val="22"/>
              </w:rPr>
              <w:t>9</w:t>
            </w:r>
            <w:r w:rsidRPr="00AA72E9">
              <w:rPr>
                <w:sz w:val="22"/>
                <w:szCs w:val="22"/>
              </w:rPr>
              <w:t>.202</w:t>
            </w:r>
            <w:r w:rsidR="00157883">
              <w:rPr>
                <w:sz w:val="22"/>
                <w:szCs w:val="22"/>
              </w:rPr>
              <w:t>1</w:t>
            </w:r>
            <w:r w:rsidRPr="00AA72E9">
              <w:rPr>
                <w:sz w:val="22"/>
                <w:szCs w:val="22"/>
              </w:rPr>
              <w:t xml:space="preserve"> г.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center"/>
              <w:rPr>
                <w:b/>
                <w:sz w:val="22"/>
                <w:szCs w:val="22"/>
              </w:rPr>
            </w:pPr>
            <w:r w:rsidRPr="00AA72E9">
              <w:rPr>
                <w:b/>
                <w:sz w:val="22"/>
                <w:szCs w:val="22"/>
              </w:rPr>
              <w:t>ТЕХНИЧЕСКОЕ ЗАДАНИЕ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center"/>
              <w:rPr>
                <w:b/>
                <w:sz w:val="22"/>
                <w:szCs w:val="22"/>
              </w:rPr>
            </w:pPr>
            <w:r w:rsidRPr="00AA72E9">
              <w:rPr>
                <w:b/>
                <w:sz w:val="22"/>
                <w:szCs w:val="22"/>
              </w:rPr>
              <w:t>на выполнение работ по оценке профессиональных рисков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-426" w:right="-1"/>
              <w:jc w:val="both"/>
              <w:rPr>
                <w:sz w:val="22"/>
                <w:szCs w:val="22"/>
              </w:rPr>
            </w:pPr>
          </w:p>
          <w:p w:rsidR="00AA72E9" w:rsidRPr="00AA72E9" w:rsidRDefault="00AA72E9" w:rsidP="00AA72E9">
            <w:pPr>
              <w:pStyle w:val="ae"/>
              <w:numPr>
                <w:ilvl w:val="0"/>
                <w:numId w:val="7"/>
              </w:numPr>
              <w:ind w:right="-1"/>
              <w:jc w:val="both"/>
              <w:rPr>
                <w:b/>
                <w:sz w:val="22"/>
                <w:szCs w:val="22"/>
                <w:lang w:eastAsia="en-US"/>
              </w:rPr>
            </w:pPr>
            <w:r w:rsidRPr="00AA72E9">
              <w:rPr>
                <w:b/>
                <w:sz w:val="22"/>
                <w:szCs w:val="22"/>
                <w:lang w:eastAsia="en-US"/>
              </w:rPr>
              <w:t>Общие положения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 w:hanging="12"/>
              <w:jc w:val="both"/>
              <w:rPr>
                <w:sz w:val="22"/>
                <w:szCs w:val="22"/>
                <w:lang w:eastAsia="en-US"/>
              </w:rPr>
            </w:pPr>
            <w:r w:rsidRPr="00AA72E9">
              <w:rPr>
                <w:sz w:val="22"/>
                <w:szCs w:val="22"/>
              </w:rPr>
              <w:t>Настоящий документ содержит требования к выполнению работ по оценке профессиональных рисков, с учетом требований безопасности.</w:t>
            </w:r>
          </w:p>
          <w:p w:rsidR="00AA72E9" w:rsidRDefault="00AA72E9" w:rsidP="00AA72E9">
            <w:pPr>
              <w:tabs>
                <w:tab w:val="center" w:pos="4677"/>
                <w:tab w:val="right" w:pos="9355"/>
              </w:tabs>
              <w:ind w:left="317" w:right="-1"/>
              <w:jc w:val="both"/>
              <w:rPr>
                <w:b/>
                <w:sz w:val="22"/>
                <w:szCs w:val="22"/>
              </w:rPr>
            </w:pP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317" w:right="-1"/>
              <w:jc w:val="both"/>
              <w:rPr>
                <w:b/>
                <w:sz w:val="22"/>
                <w:szCs w:val="22"/>
              </w:rPr>
            </w:pPr>
            <w:r w:rsidRPr="00AA72E9">
              <w:rPr>
                <w:b/>
                <w:sz w:val="22"/>
                <w:szCs w:val="22"/>
              </w:rPr>
              <w:t>2. Основание для выполнения работ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>2.1. Федеральный закон Российской Федерации № 197-ФЗ от 30 декабря 2001 года «Трудовой кодекс Российской Федерации»;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>2.2. Приказ № 438Н от 19.08.2016 г. «Об утверждении Типового положения о системе управления охраной труда»;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>2.3. Приказ № 77 от 21.03.2019 г. «Об утверждении Методических рекомендаций по проверке создания и обеспечения функционирования системы управления охраной труда».</w:t>
            </w:r>
          </w:p>
          <w:p w:rsidR="00AA72E9" w:rsidRDefault="00AA72E9" w:rsidP="00AA72E9">
            <w:pPr>
              <w:tabs>
                <w:tab w:val="center" w:pos="4677"/>
                <w:tab w:val="right" w:pos="9355"/>
              </w:tabs>
              <w:ind w:left="317" w:right="-1"/>
              <w:jc w:val="both"/>
              <w:rPr>
                <w:b/>
                <w:sz w:val="22"/>
                <w:szCs w:val="22"/>
              </w:rPr>
            </w:pP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317" w:right="-1"/>
              <w:jc w:val="both"/>
              <w:rPr>
                <w:b/>
                <w:sz w:val="22"/>
                <w:szCs w:val="22"/>
              </w:rPr>
            </w:pPr>
            <w:r w:rsidRPr="00AA72E9">
              <w:rPr>
                <w:b/>
                <w:sz w:val="22"/>
                <w:szCs w:val="22"/>
              </w:rPr>
              <w:t>3. Цели и задачи выполнения работ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>3.1. Идентификация опасностей и оценка профессиональных рисков на имеющихся профессиях в компании Заказчика с учетом требований безопасности.</w:t>
            </w:r>
          </w:p>
          <w:p w:rsidR="00AA72E9" w:rsidRDefault="00AA72E9" w:rsidP="00AA72E9">
            <w:pPr>
              <w:tabs>
                <w:tab w:val="center" w:pos="4677"/>
                <w:tab w:val="right" w:pos="9355"/>
              </w:tabs>
              <w:ind w:left="317" w:right="-1"/>
              <w:jc w:val="both"/>
              <w:rPr>
                <w:b/>
                <w:sz w:val="22"/>
                <w:szCs w:val="22"/>
              </w:rPr>
            </w:pP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317" w:right="-1"/>
              <w:jc w:val="both"/>
              <w:rPr>
                <w:b/>
                <w:sz w:val="22"/>
                <w:szCs w:val="22"/>
              </w:rPr>
            </w:pPr>
            <w:r w:rsidRPr="00AA72E9">
              <w:rPr>
                <w:b/>
                <w:sz w:val="22"/>
                <w:szCs w:val="22"/>
              </w:rPr>
              <w:t>4. Исходные данные для выполнения работ: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>4.1. Заказчик предоставляет Исполнителю перечень профессий с кодом профессии по всероссийскому классификатору ОК-01694 и указанием пункта ЕКС/ЕТКС по каждой профессии.</w:t>
            </w:r>
          </w:p>
          <w:p w:rsidR="00AA72E9" w:rsidRDefault="00AA72E9" w:rsidP="00AA72E9">
            <w:pPr>
              <w:tabs>
                <w:tab w:val="center" w:pos="4677"/>
                <w:tab w:val="right" w:pos="9355"/>
              </w:tabs>
              <w:ind w:left="317" w:right="-1"/>
              <w:jc w:val="both"/>
              <w:rPr>
                <w:b/>
                <w:sz w:val="22"/>
                <w:szCs w:val="22"/>
              </w:rPr>
            </w:pP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317" w:right="-1"/>
              <w:jc w:val="both"/>
              <w:rPr>
                <w:b/>
                <w:sz w:val="22"/>
                <w:szCs w:val="22"/>
              </w:rPr>
            </w:pPr>
            <w:r w:rsidRPr="00AA72E9">
              <w:rPr>
                <w:b/>
                <w:sz w:val="22"/>
                <w:szCs w:val="22"/>
              </w:rPr>
              <w:t>5. Содержание работ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>5.1. В рамках реализации задачи оценка профессиональных рисков (п.3.1 настоящего Технического задания) выполняется: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>- идентификация опасностей, оценка профессиональных рисков и разработка мер управления профессиональными рисками по профессиям Заказчика на основе: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 xml:space="preserve">-  анализа нормативных правовых актов Российской Федерации в области охраны труда; 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>- экспертной базы данных Исполнителя, содержащей опасности и профессиональные риски для профессий, видов работ, источников рисков, условий труда и видов деятельности компании.</w:t>
            </w:r>
          </w:p>
          <w:p w:rsidR="00AA72E9" w:rsidRDefault="00AA72E9" w:rsidP="00AA72E9">
            <w:pPr>
              <w:tabs>
                <w:tab w:val="center" w:pos="4677"/>
                <w:tab w:val="right" w:pos="9355"/>
              </w:tabs>
              <w:ind w:left="317" w:right="-1"/>
              <w:jc w:val="both"/>
              <w:rPr>
                <w:b/>
                <w:sz w:val="22"/>
                <w:szCs w:val="22"/>
              </w:rPr>
            </w:pP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317" w:right="-1"/>
              <w:jc w:val="both"/>
              <w:rPr>
                <w:b/>
                <w:sz w:val="22"/>
                <w:szCs w:val="22"/>
              </w:rPr>
            </w:pPr>
            <w:r w:rsidRPr="00AA72E9">
              <w:rPr>
                <w:b/>
                <w:sz w:val="22"/>
                <w:szCs w:val="22"/>
              </w:rPr>
              <w:t>6. Объем выполнения работ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>6.1. Услуги по оценке профессиональных рисков оказываются по перечню профессий, предоставленного Заказчиком, согласно п. 4.1 настоящего Технического задания.</w:t>
            </w:r>
          </w:p>
          <w:p w:rsidR="00AA72E9" w:rsidRDefault="00AA72E9" w:rsidP="00AA72E9">
            <w:pPr>
              <w:tabs>
                <w:tab w:val="center" w:pos="4677"/>
                <w:tab w:val="right" w:pos="9355"/>
              </w:tabs>
              <w:ind w:left="317" w:right="-1"/>
              <w:jc w:val="both"/>
              <w:rPr>
                <w:b/>
                <w:sz w:val="22"/>
                <w:szCs w:val="22"/>
              </w:rPr>
            </w:pP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317" w:right="-1"/>
              <w:jc w:val="both"/>
              <w:rPr>
                <w:b/>
                <w:sz w:val="22"/>
                <w:szCs w:val="22"/>
              </w:rPr>
            </w:pPr>
            <w:r w:rsidRPr="00AA72E9">
              <w:rPr>
                <w:b/>
                <w:sz w:val="22"/>
                <w:szCs w:val="22"/>
              </w:rPr>
              <w:t>7. Способ  выполнения работ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 xml:space="preserve">7.1. Все работы по настоящему Техническому заданию, выполняются Исполнителем дистанционно. 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>7.2. Результат работ по настоящему Техническому заданию, передаются Заказчику в электронном виде.</w:t>
            </w:r>
          </w:p>
          <w:p w:rsidR="00AA72E9" w:rsidRDefault="00AA72E9" w:rsidP="00AA72E9">
            <w:pPr>
              <w:tabs>
                <w:tab w:val="center" w:pos="4677"/>
                <w:tab w:val="right" w:pos="9355"/>
              </w:tabs>
              <w:ind w:left="317" w:right="-1"/>
              <w:jc w:val="both"/>
              <w:rPr>
                <w:b/>
                <w:sz w:val="22"/>
                <w:szCs w:val="22"/>
              </w:rPr>
            </w:pP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317" w:right="-1"/>
              <w:jc w:val="both"/>
              <w:rPr>
                <w:b/>
                <w:sz w:val="22"/>
                <w:szCs w:val="22"/>
              </w:rPr>
            </w:pPr>
            <w:r w:rsidRPr="00AA72E9">
              <w:rPr>
                <w:b/>
                <w:sz w:val="22"/>
                <w:szCs w:val="22"/>
              </w:rPr>
              <w:t>8. Перечень представляемой документации по итогу выполнения работ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>- Реестр идентифицированных опасностей и оцененных профессиональных рисков;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>- Карты оценки профессиональных рисков по каждой профессии;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>- План мероприятий по управлению профессиональными рисками;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>- Образец приказа о создании комиссии;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>- Методические рекомендации.</w:t>
            </w:r>
          </w:p>
          <w:p w:rsidR="00AA72E9" w:rsidRDefault="00AA72E9" w:rsidP="00AA72E9">
            <w:pPr>
              <w:tabs>
                <w:tab w:val="center" w:pos="4677"/>
                <w:tab w:val="right" w:pos="9355"/>
              </w:tabs>
              <w:ind w:left="317" w:right="-1"/>
              <w:jc w:val="both"/>
              <w:rPr>
                <w:b/>
                <w:sz w:val="22"/>
                <w:szCs w:val="22"/>
              </w:rPr>
            </w:pP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317" w:right="-1"/>
              <w:jc w:val="both"/>
              <w:rPr>
                <w:b/>
                <w:sz w:val="22"/>
                <w:szCs w:val="22"/>
              </w:rPr>
            </w:pPr>
            <w:r w:rsidRPr="00AA72E9">
              <w:rPr>
                <w:b/>
                <w:sz w:val="22"/>
                <w:szCs w:val="22"/>
              </w:rPr>
              <w:t>9. Результат (эффект) выполнения работ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proofErr w:type="gramStart"/>
            <w:r w:rsidRPr="00AA72E9">
              <w:rPr>
                <w:sz w:val="22"/>
                <w:szCs w:val="22"/>
              </w:rPr>
              <w:t>Результаты оценки профессиональных рисков могут быть использованы в повседневной работе службы охраны труда с целью формирования достаточных и эффективных мероприятий по недопущению возникновения опасностей и предотвращению значимых рисков, и этим существенно снизить уровень травматизма и вероятность несчастных случаев на производстве Заказчика, и, соответственно, избежать связанных с ними возможных административных и уголовных санкций.</w:t>
            </w:r>
            <w:proofErr w:type="gramEnd"/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 xml:space="preserve">Полученные результаты оценки рисков также дают возможность Заказчику обеспечить </w:t>
            </w:r>
            <w:r w:rsidRPr="00AA72E9">
              <w:rPr>
                <w:sz w:val="22"/>
                <w:szCs w:val="22"/>
              </w:rPr>
              <w:lastRenderedPageBreak/>
              <w:t xml:space="preserve">функционирование системы управления охраны труда, основанной на подходах формирования превентивных мер. Реализация процессов идентификации опасностей и оценки профессиональных рисков обеспечат соответствие актуальным правовым актам Российского законодательства в области охраны труда. 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</w:rPr>
            </w:pPr>
            <w:r w:rsidRPr="00AA72E9">
              <w:rPr>
                <w:sz w:val="22"/>
                <w:szCs w:val="22"/>
              </w:rPr>
              <w:t>Подписи Сторон:</w:t>
            </w:r>
          </w:p>
          <w:p w:rsidR="00AA72E9" w:rsidRPr="00AA72E9" w:rsidRDefault="00AA72E9" w:rsidP="00AA72E9">
            <w:pPr>
              <w:tabs>
                <w:tab w:val="center" w:pos="4677"/>
                <w:tab w:val="right" w:pos="9355"/>
              </w:tabs>
              <w:ind w:left="57" w:right="-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7190F" w:rsidRPr="00AA72E9" w:rsidRDefault="0057190F" w:rsidP="00AA72E9">
      <w:pPr>
        <w:jc w:val="both"/>
        <w:rPr>
          <w:b/>
          <w:color w:val="000000"/>
          <w:sz w:val="22"/>
          <w:szCs w:val="22"/>
        </w:rPr>
      </w:pPr>
    </w:p>
    <w:p w:rsidR="00AA72E9" w:rsidRDefault="00AA72E9" w:rsidP="00071AAD">
      <w:pPr>
        <w:ind w:firstLine="709"/>
        <w:rPr>
          <w:b/>
          <w:color w:val="000000"/>
          <w:sz w:val="22"/>
          <w:szCs w:val="22"/>
        </w:rPr>
        <w:sectPr w:rsidR="00AA72E9" w:rsidSect="00AA72E9">
          <w:type w:val="continuous"/>
          <w:pgSz w:w="11906" w:h="16838" w:code="9"/>
          <w:pgMar w:top="1134" w:right="851" w:bottom="1134" w:left="1701" w:header="709" w:footer="709" w:gutter="0"/>
          <w:cols w:space="720"/>
          <w:titlePg/>
          <w:docGrid w:linePitch="381"/>
        </w:sectPr>
      </w:pPr>
    </w:p>
    <w:p w:rsidR="0057190F" w:rsidRDefault="0057190F" w:rsidP="00071AAD">
      <w:pPr>
        <w:ind w:firstLine="709"/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527" w:type="dxa"/>
        <w:tblLook w:val="04A0"/>
      </w:tblPr>
      <w:tblGrid>
        <w:gridCol w:w="5211"/>
        <w:gridCol w:w="4316"/>
      </w:tblGrid>
      <w:tr w:rsidR="00477E8F" w:rsidTr="00986DCC">
        <w:trPr>
          <w:trHeight w:val="2819"/>
        </w:trPr>
        <w:tc>
          <w:tcPr>
            <w:tcW w:w="5211" w:type="dxa"/>
          </w:tcPr>
          <w:p w:rsidR="00477E8F" w:rsidRPr="00477E8F" w:rsidRDefault="00AA72E9" w:rsidP="00986D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ЗАКАЗЧИК</w:t>
            </w:r>
          </w:p>
          <w:p w:rsidR="002115BA" w:rsidRDefault="002115BA" w:rsidP="00986DCC">
            <w:pPr>
              <w:rPr>
                <w:b/>
                <w:sz w:val="21"/>
                <w:szCs w:val="21"/>
              </w:rPr>
            </w:pPr>
          </w:p>
          <w:p w:rsidR="002115BA" w:rsidRDefault="00E75EEF" w:rsidP="00986DC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СП </w:t>
            </w:r>
            <w:r w:rsidR="00234F49">
              <w:rPr>
                <w:sz w:val="21"/>
                <w:szCs w:val="21"/>
              </w:rPr>
              <w:t>Зилаирский</w:t>
            </w:r>
            <w:r>
              <w:rPr>
                <w:sz w:val="21"/>
                <w:szCs w:val="21"/>
              </w:rPr>
              <w:t xml:space="preserve"> сельсовет МР </w:t>
            </w:r>
            <w:proofErr w:type="spellStart"/>
            <w:r>
              <w:rPr>
                <w:sz w:val="21"/>
                <w:szCs w:val="21"/>
              </w:rPr>
              <w:t>Баймакский</w:t>
            </w:r>
            <w:proofErr w:type="spellEnd"/>
            <w:r>
              <w:rPr>
                <w:sz w:val="21"/>
                <w:szCs w:val="21"/>
              </w:rPr>
              <w:t xml:space="preserve"> район РБ</w:t>
            </w:r>
          </w:p>
          <w:p w:rsidR="00477E8F" w:rsidRPr="00477E8F" w:rsidRDefault="00E75EEF" w:rsidP="00986DC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Глава СП </w:t>
            </w:r>
            <w:r w:rsidR="00986DCC">
              <w:rPr>
                <w:sz w:val="21"/>
                <w:szCs w:val="21"/>
              </w:rPr>
              <w:t>______</w:t>
            </w:r>
            <w:r w:rsidR="00477E8F" w:rsidRPr="00477E8F">
              <w:rPr>
                <w:sz w:val="21"/>
                <w:szCs w:val="21"/>
              </w:rPr>
              <w:t>_____</w:t>
            </w:r>
            <w:bookmarkStart w:id="11" w:name="КЛродпад1"/>
            <w:bookmarkEnd w:id="11"/>
            <w:r w:rsidR="00647D0E">
              <w:rPr>
                <w:sz w:val="21"/>
                <w:szCs w:val="21"/>
              </w:rPr>
              <w:t xml:space="preserve">______ </w:t>
            </w:r>
            <w:r w:rsidR="00234F49">
              <w:rPr>
                <w:sz w:val="21"/>
                <w:szCs w:val="21"/>
              </w:rPr>
              <w:t>Рахматуллин Ф.С.</w:t>
            </w:r>
          </w:p>
          <w:p w:rsidR="00477E8F" w:rsidRPr="00477E8F" w:rsidRDefault="00477E8F" w:rsidP="00986DCC">
            <w:pPr>
              <w:jc w:val="both"/>
              <w:rPr>
                <w:sz w:val="21"/>
                <w:szCs w:val="21"/>
              </w:rPr>
            </w:pPr>
            <w:r w:rsidRPr="00477E8F">
              <w:rPr>
                <w:sz w:val="21"/>
                <w:szCs w:val="21"/>
              </w:rPr>
              <w:t>м.п.</w:t>
            </w:r>
          </w:p>
        </w:tc>
        <w:tc>
          <w:tcPr>
            <w:tcW w:w="4316" w:type="dxa"/>
          </w:tcPr>
          <w:p w:rsidR="00477E8F" w:rsidRPr="00477E8F" w:rsidRDefault="00986DCC" w:rsidP="00E8676A">
            <w:pPr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ИСПОЛНИТЕЛЬ</w:t>
            </w:r>
          </w:p>
          <w:p w:rsidR="00986DCC" w:rsidRDefault="00986DCC" w:rsidP="00E8676A">
            <w:pPr>
              <w:ind w:right="-1"/>
              <w:jc w:val="both"/>
              <w:rPr>
                <w:b/>
                <w:sz w:val="21"/>
                <w:szCs w:val="21"/>
              </w:rPr>
            </w:pPr>
          </w:p>
          <w:p w:rsidR="00477E8F" w:rsidRDefault="00147BF8" w:rsidP="00E8676A">
            <w:pPr>
              <w:ind w:right="-1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ИП </w:t>
            </w:r>
            <w:proofErr w:type="spellStart"/>
            <w:r>
              <w:rPr>
                <w:b/>
                <w:sz w:val="21"/>
                <w:szCs w:val="21"/>
              </w:rPr>
              <w:t>РакаевИльнур</w:t>
            </w:r>
            <w:proofErr w:type="spellEnd"/>
            <w:r>
              <w:rPr>
                <w:b/>
                <w:sz w:val="21"/>
                <w:szCs w:val="21"/>
              </w:rPr>
              <w:t xml:space="preserve"> Ахметович</w:t>
            </w:r>
          </w:p>
          <w:p w:rsidR="00986DCC" w:rsidRPr="00986DCC" w:rsidRDefault="00986DCC" w:rsidP="00E8676A">
            <w:pPr>
              <w:ind w:right="-1"/>
              <w:jc w:val="both"/>
              <w:rPr>
                <w:b/>
                <w:sz w:val="21"/>
                <w:szCs w:val="21"/>
              </w:rPr>
            </w:pPr>
          </w:p>
          <w:p w:rsidR="00147BF8" w:rsidRDefault="00147BF8" w:rsidP="00E8676A">
            <w:pPr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Индивидуальный</w:t>
            </w:r>
          </w:p>
          <w:p w:rsidR="00477E8F" w:rsidRPr="00477E8F" w:rsidRDefault="00147BF8" w:rsidP="00E8676A">
            <w:pPr>
              <w:ind w:righ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предприниматель </w:t>
            </w:r>
            <w:proofErr w:type="spellStart"/>
            <w:r w:rsidR="00477E8F" w:rsidRPr="00477E8F">
              <w:rPr>
                <w:sz w:val="21"/>
                <w:szCs w:val="21"/>
              </w:rPr>
              <w:t>____________</w:t>
            </w:r>
            <w:r>
              <w:rPr>
                <w:sz w:val="21"/>
                <w:szCs w:val="21"/>
              </w:rPr>
              <w:t>Ракаев</w:t>
            </w:r>
            <w:proofErr w:type="spellEnd"/>
            <w:r>
              <w:rPr>
                <w:sz w:val="21"/>
                <w:szCs w:val="21"/>
              </w:rPr>
              <w:t xml:space="preserve"> И.А.</w:t>
            </w:r>
          </w:p>
          <w:p w:rsidR="00477E8F" w:rsidRPr="00477E8F" w:rsidRDefault="00477E8F" w:rsidP="00E8676A">
            <w:pPr>
              <w:jc w:val="both"/>
              <w:rPr>
                <w:sz w:val="21"/>
                <w:szCs w:val="21"/>
              </w:rPr>
            </w:pPr>
            <w:r w:rsidRPr="00477E8F">
              <w:rPr>
                <w:sz w:val="21"/>
                <w:szCs w:val="21"/>
              </w:rPr>
              <w:t>м.п.</w:t>
            </w:r>
          </w:p>
          <w:p w:rsidR="00477E8F" w:rsidRPr="00477E8F" w:rsidRDefault="00477E8F" w:rsidP="00E8676A">
            <w:pPr>
              <w:jc w:val="both"/>
              <w:rPr>
                <w:sz w:val="21"/>
                <w:szCs w:val="21"/>
              </w:rPr>
            </w:pPr>
          </w:p>
        </w:tc>
      </w:tr>
    </w:tbl>
    <w:p w:rsidR="00597FBD" w:rsidRDefault="00597FBD" w:rsidP="0057190F">
      <w:pPr>
        <w:tabs>
          <w:tab w:val="center" w:pos="4677"/>
          <w:tab w:val="right" w:pos="9355"/>
        </w:tabs>
        <w:ind w:left="57" w:right="-1"/>
        <w:jc w:val="right"/>
        <w:rPr>
          <w:sz w:val="21"/>
          <w:szCs w:val="21"/>
        </w:rPr>
      </w:pPr>
    </w:p>
    <w:p w:rsidR="00597FBD" w:rsidRDefault="00597FBD" w:rsidP="0057190F">
      <w:pPr>
        <w:tabs>
          <w:tab w:val="center" w:pos="4677"/>
          <w:tab w:val="right" w:pos="9355"/>
        </w:tabs>
        <w:ind w:left="57" w:right="-1"/>
        <w:jc w:val="right"/>
        <w:rPr>
          <w:sz w:val="21"/>
          <w:szCs w:val="21"/>
        </w:rPr>
      </w:pPr>
    </w:p>
    <w:p w:rsidR="0057190F" w:rsidRPr="0057190F" w:rsidRDefault="00597FBD" w:rsidP="00AF476D">
      <w:pPr>
        <w:tabs>
          <w:tab w:val="center" w:pos="4677"/>
          <w:tab w:val="right" w:pos="9355"/>
        </w:tabs>
        <w:ind w:left="5387" w:right="-1"/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57190F">
        <w:rPr>
          <w:sz w:val="21"/>
          <w:szCs w:val="21"/>
        </w:rPr>
        <w:lastRenderedPageBreak/>
        <w:t>Приложение № 2</w:t>
      </w:r>
    </w:p>
    <w:p w:rsidR="0057190F" w:rsidRDefault="0057190F" w:rsidP="00AF476D">
      <w:pPr>
        <w:tabs>
          <w:tab w:val="center" w:pos="4677"/>
          <w:tab w:val="right" w:pos="9355"/>
        </w:tabs>
        <w:ind w:left="5387" w:right="-1"/>
        <w:rPr>
          <w:b/>
          <w:sz w:val="21"/>
          <w:szCs w:val="21"/>
        </w:rPr>
      </w:pPr>
      <w:r w:rsidRPr="0057190F">
        <w:rPr>
          <w:sz w:val="21"/>
          <w:szCs w:val="21"/>
        </w:rPr>
        <w:t>к договору №</w:t>
      </w:r>
      <w:bookmarkStart w:id="12" w:name="Номер2"/>
      <w:bookmarkEnd w:id="12"/>
      <w:r w:rsidR="00B7703F">
        <w:rPr>
          <w:sz w:val="21"/>
          <w:szCs w:val="21"/>
        </w:rPr>
        <w:t> </w:t>
      </w:r>
      <w:r w:rsidR="00AF476D">
        <w:rPr>
          <w:sz w:val="21"/>
          <w:szCs w:val="21"/>
        </w:rPr>
        <w:t>1</w:t>
      </w:r>
      <w:r w:rsidR="00647D0E">
        <w:rPr>
          <w:sz w:val="21"/>
          <w:szCs w:val="21"/>
        </w:rPr>
        <w:t>2</w:t>
      </w:r>
      <w:r w:rsidR="00234F49">
        <w:rPr>
          <w:sz w:val="21"/>
          <w:szCs w:val="21"/>
        </w:rPr>
        <w:t>2</w:t>
      </w:r>
      <w:r w:rsidR="00147BF8">
        <w:rPr>
          <w:sz w:val="21"/>
          <w:szCs w:val="21"/>
        </w:rPr>
        <w:t>/</w:t>
      </w:r>
      <w:r w:rsidR="0077289D">
        <w:rPr>
          <w:sz w:val="21"/>
          <w:szCs w:val="21"/>
        </w:rPr>
        <w:t>2</w:t>
      </w:r>
      <w:r w:rsidR="00147BF8">
        <w:rPr>
          <w:sz w:val="21"/>
          <w:szCs w:val="21"/>
        </w:rPr>
        <w:t>1</w:t>
      </w:r>
      <w:r w:rsidRPr="0057190F">
        <w:rPr>
          <w:sz w:val="21"/>
          <w:szCs w:val="21"/>
        </w:rPr>
        <w:t>/ОПР</w:t>
      </w:r>
      <w:r w:rsidR="00147BF8">
        <w:rPr>
          <w:sz w:val="21"/>
          <w:szCs w:val="21"/>
        </w:rPr>
        <w:t>-2</w:t>
      </w:r>
      <w:r w:rsidRPr="0057190F">
        <w:rPr>
          <w:sz w:val="21"/>
          <w:szCs w:val="21"/>
        </w:rPr>
        <w:t xml:space="preserve"> от</w:t>
      </w:r>
      <w:bookmarkStart w:id="13" w:name="Дата2"/>
      <w:bookmarkEnd w:id="13"/>
      <w:r w:rsidR="00234F49">
        <w:rPr>
          <w:sz w:val="21"/>
          <w:szCs w:val="21"/>
        </w:rPr>
        <w:t>30</w:t>
      </w:r>
      <w:r w:rsidR="0077289D">
        <w:rPr>
          <w:sz w:val="21"/>
          <w:szCs w:val="21"/>
        </w:rPr>
        <w:t>.</w:t>
      </w:r>
      <w:r w:rsidR="00157883">
        <w:rPr>
          <w:sz w:val="21"/>
          <w:szCs w:val="21"/>
        </w:rPr>
        <w:t>0</w:t>
      </w:r>
      <w:r w:rsidR="004B3967">
        <w:rPr>
          <w:sz w:val="21"/>
          <w:szCs w:val="21"/>
        </w:rPr>
        <w:t>9</w:t>
      </w:r>
      <w:r w:rsidR="0077289D">
        <w:rPr>
          <w:sz w:val="21"/>
          <w:szCs w:val="21"/>
        </w:rPr>
        <w:t>.202</w:t>
      </w:r>
      <w:r w:rsidR="00157883">
        <w:rPr>
          <w:sz w:val="21"/>
          <w:szCs w:val="21"/>
        </w:rPr>
        <w:t>1</w:t>
      </w:r>
      <w:r w:rsidR="0077289D">
        <w:rPr>
          <w:sz w:val="21"/>
          <w:szCs w:val="21"/>
        </w:rPr>
        <w:t xml:space="preserve"> г.</w:t>
      </w:r>
    </w:p>
    <w:p w:rsidR="0057190F" w:rsidRDefault="0057190F" w:rsidP="0057190F">
      <w:pPr>
        <w:ind w:left="57" w:right="-1"/>
        <w:jc w:val="center"/>
        <w:rPr>
          <w:b/>
          <w:sz w:val="21"/>
          <w:szCs w:val="21"/>
        </w:rPr>
      </w:pPr>
    </w:p>
    <w:p w:rsidR="00477E8F" w:rsidRDefault="00477E8F" w:rsidP="0057190F">
      <w:pPr>
        <w:ind w:left="57" w:right="-1"/>
        <w:jc w:val="center"/>
        <w:rPr>
          <w:b/>
          <w:sz w:val="21"/>
          <w:szCs w:val="21"/>
        </w:rPr>
      </w:pPr>
    </w:p>
    <w:p w:rsidR="00477E8F" w:rsidRDefault="00477E8F" w:rsidP="0057190F">
      <w:pPr>
        <w:ind w:left="57" w:right="-1"/>
        <w:jc w:val="center"/>
        <w:rPr>
          <w:b/>
          <w:sz w:val="21"/>
          <w:szCs w:val="21"/>
        </w:rPr>
      </w:pPr>
    </w:p>
    <w:p w:rsidR="0057190F" w:rsidRDefault="0057190F" w:rsidP="0057190F">
      <w:pPr>
        <w:ind w:left="57" w:right="-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Спецификация</w:t>
      </w:r>
    </w:p>
    <w:p w:rsidR="0057190F" w:rsidRDefault="0057190F" w:rsidP="0057190F">
      <w:pPr>
        <w:ind w:left="57" w:right="-1"/>
        <w:jc w:val="center"/>
        <w:rPr>
          <w:b/>
          <w:sz w:val="21"/>
          <w:szCs w:val="21"/>
        </w:rPr>
      </w:pPr>
    </w:p>
    <w:p w:rsidR="0057190F" w:rsidRDefault="0057190F" w:rsidP="0057190F">
      <w:pPr>
        <w:ind w:left="57" w:right="-1"/>
        <w:jc w:val="center"/>
        <w:rPr>
          <w:b/>
          <w:sz w:val="21"/>
          <w:szCs w:val="21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68"/>
        <w:gridCol w:w="1549"/>
        <w:gridCol w:w="1549"/>
        <w:gridCol w:w="1549"/>
        <w:gridCol w:w="1899"/>
      </w:tblGrid>
      <w:tr w:rsidR="0057190F" w:rsidRPr="0057190F" w:rsidTr="00597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F" w:rsidRPr="0057190F" w:rsidRDefault="0057190F" w:rsidP="0057190F">
            <w:pPr>
              <w:ind w:left="57" w:right="-1"/>
              <w:jc w:val="both"/>
              <w:rPr>
                <w:sz w:val="21"/>
                <w:szCs w:val="21"/>
                <w:lang w:eastAsia="en-US"/>
              </w:rPr>
            </w:pPr>
            <w:r w:rsidRPr="0057190F">
              <w:rPr>
                <w:sz w:val="21"/>
                <w:szCs w:val="21"/>
              </w:rPr>
              <w:t>№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F" w:rsidRPr="0057190F" w:rsidRDefault="0057190F" w:rsidP="0057190F">
            <w:pPr>
              <w:ind w:left="57" w:right="-1"/>
              <w:jc w:val="both"/>
              <w:rPr>
                <w:sz w:val="21"/>
                <w:szCs w:val="21"/>
                <w:lang w:eastAsia="en-US"/>
              </w:rPr>
            </w:pPr>
            <w:r w:rsidRPr="0057190F">
              <w:rPr>
                <w:sz w:val="21"/>
                <w:szCs w:val="21"/>
              </w:rPr>
              <w:t>Наименование работ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F" w:rsidRPr="0057190F" w:rsidRDefault="0057190F" w:rsidP="0057190F">
            <w:pPr>
              <w:ind w:left="57" w:right="-1"/>
              <w:jc w:val="both"/>
              <w:rPr>
                <w:sz w:val="21"/>
                <w:szCs w:val="21"/>
                <w:lang w:eastAsia="en-US"/>
              </w:rPr>
            </w:pPr>
            <w:r w:rsidRPr="0057190F">
              <w:rPr>
                <w:sz w:val="21"/>
                <w:szCs w:val="21"/>
              </w:rPr>
              <w:t>Количество рабочих мест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F" w:rsidRPr="0057190F" w:rsidRDefault="00477E8F" w:rsidP="0057190F">
            <w:pPr>
              <w:ind w:left="57" w:right="-1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Ед</w:t>
            </w:r>
            <w:r w:rsidR="0057190F" w:rsidRPr="0057190F">
              <w:rPr>
                <w:sz w:val="21"/>
                <w:szCs w:val="21"/>
              </w:rPr>
              <w:t xml:space="preserve">. изм.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F" w:rsidRPr="0057190F" w:rsidRDefault="0057190F" w:rsidP="0057190F">
            <w:pPr>
              <w:ind w:left="57" w:right="-1"/>
              <w:jc w:val="both"/>
              <w:rPr>
                <w:sz w:val="21"/>
                <w:szCs w:val="21"/>
                <w:lang w:eastAsia="en-US"/>
              </w:rPr>
            </w:pPr>
            <w:r w:rsidRPr="0057190F">
              <w:rPr>
                <w:sz w:val="21"/>
                <w:szCs w:val="21"/>
              </w:rPr>
              <w:t>Цена за ед. без НДС, руб</w:t>
            </w:r>
            <w:r w:rsidR="002115BA">
              <w:rPr>
                <w:sz w:val="21"/>
                <w:szCs w:val="21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F" w:rsidRPr="0057190F" w:rsidRDefault="0057190F" w:rsidP="0057190F">
            <w:pPr>
              <w:ind w:left="57" w:right="-1"/>
              <w:jc w:val="both"/>
              <w:rPr>
                <w:sz w:val="21"/>
                <w:szCs w:val="21"/>
                <w:lang w:eastAsia="en-US"/>
              </w:rPr>
            </w:pPr>
            <w:r w:rsidRPr="0057190F">
              <w:rPr>
                <w:sz w:val="21"/>
                <w:szCs w:val="21"/>
              </w:rPr>
              <w:t>Стоимость без НДС, руб</w:t>
            </w:r>
            <w:r w:rsidR="002115BA">
              <w:rPr>
                <w:sz w:val="21"/>
                <w:szCs w:val="21"/>
              </w:rPr>
              <w:t>.</w:t>
            </w:r>
          </w:p>
        </w:tc>
      </w:tr>
      <w:tr w:rsidR="0057190F" w:rsidRPr="0057190F" w:rsidTr="00597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F" w:rsidRPr="0057190F" w:rsidRDefault="0057190F" w:rsidP="0057190F">
            <w:pPr>
              <w:ind w:left="57" w:right="-1"/>
              <w:jc w:val="both"/>
              <w:rPr>
                <w:sz w:val="21"/>
                <w:szCs w:val="21"/>
                <w:lang w:eastAsia="en-US"/>
              </w:rPr>
            </w:pPr>
            <w:r w:rsidRPr="0057190F">
              <w:rPr>
                <w:sz w:val="21"/>
                <w:szCs w:val="21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F" w:rsidRPr="0057190F" w:rsidRDefault="0057190F" w:rsidP="00234F49">
            <w:pPr>
              <w:ind w:left="57" w:right="-1"/>
              <w:jc w:val="both"/>
              <w:rPr>
                <w:sz w:val="21"/>
                <w:szCs w:val="21"/>
                <w:lang w:eastAsia="en-US"/>
              </w:rPr>
            </w:pPr>
            <w:r w:rsidRPr="0057190F">
              <w:rPr>
                <w:sz w:val="21"/>
                <w:szCs w:val="21"/>
              </w:rPr>
              <w:t>Оценка профессиональных рисков</w:t>
            </w:r>
            <w:r w:rsidR="00327040">
              <w:rPr>
                <w:sz w:val="21"/>
                <w:szCs w:val="21"/>
              </w:rPr>
              <w:t xml:space="preserve">в </w:t>
            </w:r>
            <w:r w:rsidR="00E75EEF">
              <w:rPr>
                <w:sz w:val="21"/>
                <w:szCs w:val="21"/>
              </w:rPr>
              <w:t xml:space="preserve">Администрации СП </w:t>
            </w:r>
            <w:r w:rsidR="00234F49">
              <w:rPr>
                <w:sz w:val="21"/>
                <w:szCs w:val="21"/>
              </w:rPr>
              <w:t>Зилаирский</w:t>
            </w:r>
            <w:r w:rsidR="00E75EEF">
              <w:rPr>
                <w:sz w:val="21"/>
                <w:szCs w:val="21"/>
              </w:rPr>
              <w:t xml:space="preserve"> сельсовет МР </w:t>
            </w:r>
            <w:proofErr w:type="spellStart"/>
            <w:r w:rsidR="00E75EEF">
              <w:rPr>
                <w:sz w:val="21"/>
                <w:szCs w:val="21"/>
              </w:rPr>
              <w:t>Баймакский</w:t>
            </w:r>
            <w:proofErr w:type="spellEnd"/>
            <w:r w:rsidR="00E75EEF">
              <w:rPr>
                <w:sz w:val="21"/>
                <w:szCs w:val="21"/>
              </w:rPr>
              <w:t xml:space="preserve"> район РБ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F" w:rsidRPr="00177DB9" w:rsidRDefault="00234F49" w:rsidP="00647D0E">
            <w:pPr>
              <w:ind w:left="57" w:right="-1"/>
              <w:jc w:val="center"/>
              <w:rPr>
                <w:sz w:val="21"/>
                <w:szCs w:val="21"/>
                <w:lang w:eastAsia="en-US"/>
              </w:rPr>
            </w:pPr>
            <w:bookmarkStart w:id="14" w:name="Количество"/>
            <w:bookmarkStart w:id="15" w:name="Количество1"/>
            <w:bookmarkEnd w:id="14"/>
            <w:bookmarkEnd w:id="15"/>
            <w:r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F" w:rsidRPr="00177DB9" w:rsidRDefault="00CE3C09" w:rsidP="0057190F">
            <w:pPr>
              <w:ind w:left="57" w:right="-1"/>
              <w:jc w:val="both"/>
              <w:rPr>
                <w:sz w:val="21"/>
                <w:szCs w:val="21"/>
                <w:lang w:eastAsia="en-US"/>
              </w:rPr>
            </w:pPr>
            <w:r w:rsidRPr="00177DB9">
              <w:rPr>
                <w:sz w:val="21"/>
                <w:szCs w:val="21"/>
              </w:rPr>
              <w:t>р</w:t>
            </w:r>
            <w:r w:rsidR="0057190F" w:rsidRPr="00177DB9">
              <w:rPr>
                <w:sz w:val="21"/>
                <w:szCs w:val="21"/>
              </w:rPr>
              <w:t xml:space="preserve">абочее место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F" w:rsidRPr="00177DB9" w:rsidRDefault="00647D0E" w:rsidP="00986DCC">
            <w:pPr>
              <w:ind w:left="57" w:right="-1"/>
              <w:jc w:val="center"/>
              <w:rPr>
                <w:sz w:val="21"/>
                <w:szCs w:val="21"/>
                <w:lang w:eastAsia="en-US"/>
              </w:rPr>
            </w:pPr>
            <w:bookmarkStart w:id="16" w:name="СтЕдин"/>
            <w:bookmarkEnd w:id="16"/>
            <w:r>
              <w:rPr>
                <w:sz w:val="21"/>
                <w:szCs w:val="21"/>
                <w:lang w:eastAsia="en-US"/>
              </w:rPr>
              <w:t>4</w:t>
            </w:r>
            <w:r w:rsidR="00AF476D">
              <w:rPr>
                <w:sz w:val="21"/>
                <w:szCs w:val="21"/>
                <w:lang w:eastAsia="en-US"/>
              </w:rPr>
              <w:t>00</w:t>
            </w:r>
            <w:r w:rsidR="0077289D" w:rsidRPr="00177DB9">
              <w:rPr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F" w:rsidRPr="00177DB9" w:rsidRDefault="00234F49" w:rsidP="00234F49">
            <w:pPr>
              <w:ind w:left="57" w:right="-1"/>
              <w:jc w:val="center"/>
              <w:rPr>
                <w:sz w:val="21"/>
                <w:szCs w:val="21"/>
                <w:lang w:eastAsia="en-US"/>
              </w:rPr>
            </w:pPr>
            <w:bookmarkStart w:id="17" w:name="СтПоДог"/>
            <w:bookmarkEnd w:id="17"/>
            <w:r>
              <w:rPr>
                <w:sz w:val="21"/>
                <w:szCs w:val="21"/>
                <w:lang w:eastAsia="en-US"/>
              </w:rPr>
              <w:t>3</w:t>
            </w:r>
            <w:r w:rsidR="00647D0E">
              <w:rPr>
                <w:sz w:val="21"/>
                <w:szCs w:val="21"/>
                <w:lang w:eastAsia="en-US"/>
              </w:rPr>
              <w:t> </w:t>
            </w:r>
            <w:r>
              <w:rPr>
                <w:sz w:val="21"/>
                <w:szCs w:val="21"/>
                <w:lang w:eastAsia="en-US"/>
              </w:rPr>
              <w:t>2</w:t>
            </w:r>
            <w:r w:rsidR="00AF476D">
              <w:rPr>
                <w:sz w:val="21"/>
                <w:szCs w:val="21"/>
                <w:lang w:eastAsia="en-US"/>
              </w:rPr>
              <w:t>0</w:t>
            </w:r>
            <w:r w:rsidR="0054741E" w:rsidRPr="00177DB9">
              <w:rPr>
                <w:sz w:val="21"/>
                <w:szCs w:val="21"/>
                <w:lang w:eastAsia="en-US"/>
              </w:rPr>
              <w:t>0,00</w:t>
            </w:r>
          </w:p>
        </w:tc>
      </w:tr>
      <w:tr w:rsidR="0057190F" w:rsidRPr="0057190F" w:rsidTr="00597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F" w:rsidRPr="0057190F" w:rsidRDefault="0057190F" w:rsidP="0057190F">
            <w:pPr>
              <w:ind w:left="57" w:right="-1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F" w:rsidRPr="0057190F" w:rsidRDefault="0057190F" w:rsidP="0057190F">
            <w:pPr>
              <w:ind w:left="57" w:right="-1"/>
              <w:jc w:val="both"/>
              <w:rPr>
                <w:sz w:val="21"/>
                <w:szCs w:val="21"/>
                <w:lang w:eastAsia="en-US"/>
              </w:rPr>
            </w:pPr>
            <w:r w:rsidRPr="0057190F">
              <w:rPr>
                <w:sz w:val="21"/>
                <w:szCs w:val="21"/>
              </w:rPr>
              <w:t xml:space="preserve">Итого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F" w:rsidRPr="00177DB9" w:rsidRDefault="00234F49" w:rsidP="00E75EEF">
            <w:pPr>
              <w:tabs>
                <w:tab w:val="left" w:pos="613"/>
                <w:tab w:val="center" w:pos="695"/>
              </w:tabs>
              <w:ind w:left="57" w:right="-1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F" w:rsidRPr="00177DB9" w:rsidRDefault="00CE3C09" w:rsidP="0057190F">
            <w:pPr>
              <w:ind w:left="57" w:right="-1"/>
              <w:jc w:val="both"/>
              <w:rPr>
                <w:sz w:val="21"/>
                <w:szCs w:val="21"/>
                <w:lang w:eastAsia="en-US"/>
              </w:rPr>
            </w:pPr>
            <w:r w:rsidRPr="00177DB9">
              <w:rPr>
                <w:sz w:val="21"/>
                <w:szCs w:val="21"/>
              </w:rPr>
              <w:t>рабочее место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F" w:rsidRPr="00177DB9" w:rsidRDefault="00647D0E" w:rsidP="00CE3C09">
            <w:pPr>
              <w:ind w:left="57" w:right="-1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  <w:r w:rsidR="00AF476D">
              <w:rPr>
                <w:sz w:val="21"/>
                <w:szCs w:val="21"/>
                <w:lang w:eastAsia="en-US"/>
              </w:rPr>
              <w:t>00</w:t>
            </w:r>
            <w:r w:rsidR="00CE3C09" w:rsidRPr="00177DB9">
              <w:rPr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F" w:rsidRPr="00177DB9" w:rsidRDefault="00234F49" w:rsidP="00234F49">
            <w:pPr>
              <w:ind w:left="57" w:right="-1"/>
              <w:jc w:val="center"/>
              <w:rPr>
                <w:b/>
                <w:sz w:val="21"/>
                <w:szCs w:val="21"/>
                <w:lang w:eastAsia="en-US"/>
              </w:rPr>
            </w:pPr>
            <w:bookmarkStart w:id="18" w:name="СтПоДог1"/>
            <w:bookmarkEnd w:id="18"/>
            <w:r>
              <w:rPr>
                <w:b/>
                <w:sz w:val="21"/>
                <w:szCs w:val="21"/>
                <w:lang w:eastAsia="en-US"/>
              </w:rPr>
              <w:t>3</w:t>
            </w:r>
            <w:r w:rsidR="00647D0E">
              <w:rPr>
                <w:b/>
                <w:sz w:val="21"/>
                <w:szCs w:val="21"/>
                <w:lang w:eastAsia="en-US"/>
              </w:rPr>
              <w:t> </w:t>
            </w:r>
            <w:r>
              <w:rPr>
                <w:b/>
                <w:sz w:val="21"/>
                <w:szCs w:val="21"/>
                <w:lang w:eastAsia="en-US"/>
              </w:rPr>
              <w:t>2</w:t>
            </w:r>
            <w:r w:rsidR="00AF476D">
              <w:rPr>
                <w:b/>
                <w:sz w:val="21"/>
                <w:szCs w:val="21"/>
                <w:lang w:eastAsia="en-US"/>
              </w:rPr>
              <w:t>0</w:t>
            </w:r>
            <w:r w:rsidR="0054741E" w:rsidRPr="00177DB9">
              <w:rPr>
                <w:b/>
                <w:sz w:val="21"/>
                <w:szCs w:val="21"/>
                <w:lang w:eastAsia="en-US"/>
              </w:rPr>
              <w:t>0,00</w:t>
            </w:r>
          </w:p>
        </w:tc>
      </w:tr>
    </w:tbl>
    <w:p w:rsidR="0057190F" w:rsidRDefault="0057190F" w:rsidP="00071AAD">
      <w:pPr>
        <w:ind w:firstLine="709"/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567"/>
        <w:tblW w:w="12272" w:type="dxa"/>
        <w:tblLook w:val="0000"/>
      </w:tblPr>
      <w:tblGrid>
        <w:gridCol w:w="18894"/>
        <w:gridCol w:w="222"/>
      </w:tblGrid>
      <w:tr w:rsidR="00477E8F" w:rsidRPr="0046073C" w:rsidTr="00477E8F">
        <w:trPr>
          <w:trHeight w:val="1137"/>
        </w:trPr>
        <w:tc>
          <w:tcPr>
            <w:tcW w:w="10423" w:type="dxa"/>
          </w:tcPr>
          <w:tbl>
            <w:tblPr>
              <w:tblW w:w="14719" w:type="dxa"/>
              <w:tblInd w:w="3959" w:type="dxa"/>
              <w:tblLook w:val="04A0"/>
            </w:tblPr>
            <w:tblGrid>
              <w:gridCol w:w="10933"/>
              <w:gridCol w:w="3786"/>
            </w:tblGrid>
            <w:tr w:rsidR="00477E8F" w:rsidRPr="0057190F" w:rsidTr="00477E8F">
              <w:trPr>
                <w:trHeight w:val="613"/>
              </w:trPr>
              <w:tc>
                <w:tcPr>
                  <w:tcW w:w="10190" w:type="dxa"/>
                </w:tcPr>
                <w:p w:rsidR="00477E8F" w:rsidRDefault="00477E8F" w:rsidP="00E8676A">
                  <w:pPr>
                    <w:framePr w:hSpace="180" w:wrap="around" w:vAnchor="text" w:hAnchor="margin" w:xAlign="center" w:y="567"/>
                    <w:tabs>
                      <w:tab w:val="center" w:pos="4677"/>
                      <w:tab w:val="right" w:pos="9355"/>
                    </w:tabs>
                    <w:ind w:left="57" w:right="-1"/>
                    <w:rPr>
                      <w:sz w:val="21"/>
                      <w:szCs w:val="21"/>
                    </w:rPr>
                  </w:pPr>
                  <w:r w:rsidRPr="0057190F">
                    <w:rPr>
                      <w:sz w:val="21"/>
                      <w:szCs w:val="21"/>
                    </w:rPr>
                    <w:t>Подписи Сторон:</w:t>
                  </w:r>
                </w:p>
                <w:tbl>
                  <w:tblPr>
                    <w:tblpPr w:leftFromText="180" w:rightFromText="180" w:vertAnchor="text" w:horzAnchor="margin" w:tblpXSpec="right" w:tblpY="394"/>
                    <w:tblW w:w="10717" w:type="dxa"/>
                    <w:tblLook w:val="0000"/>
                  </w:tblPr>
                  <w:tblGrid>
                    <w:gridCol w:w="4962"/>
                    <w:gridCol w:w="5755"/>
                  </w:tblGrid>
                  <w:tr w:rsidR="00477E8F" w:rsidRPr="0046073C" w:rsidTr="00986DCC">
                    <w:trPr>
                      <w:trHeight w:val="855"/>
                    </w:trPr>
                    <w:tc>
                      <w:tcPr>
                        <w:tcW w:w="4962" w:type="dxa"/>
                      </w:tcPr>
                      <w:p w:rsidR="00477E8F" w:rsidRPr="002F037A" w:rsidRDefault="00477E8F" w:rsidP="00A65D8C">
                        <w:pPr>
                          <w:widowControl w:val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2F037A">
                          <w:rPr>
                            <w:sz w:val="21"/>
                            <w:szCs w:val="21"/>
                          </w:rPr>
                          <w:t>ЗАКАЗЧИК</w:t>
                        </w:r>
                      </w:p>
                      <w:p w:rsidR="00477E8F" w:rsidRPr="002F037A" w:rsidRDefault="00477E8F" w:rsidP="00A65D8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:rsidR="00477E8F" w:rsidRPr="000C68DB" w:rsidRDefault="00E75EEF" w:rsidP="00A65D8C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bookmarkStart w:id="19" w:name="КонтрагентСокрщ"/>
                        <w:bookmarkEnd w:id="19"/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Администрация СП </w:t>
                        </w:r>
                        <w:r w:rsidR="00234F49">
                          <w:rPr>
                            <w:b/>
                            <w:sz w:val="21"/>
                            <w:szCs w:val="21"/>
                          </w:rPr>
                          <w:t>Зилаирский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сельсовет МР 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Баймакский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район РБ</w:t>
                        </w:r>
                      </w:p>
                    </w:tc>
                    <w:tc>
                      <w:tcPr>
                        <w:tcW w:w="5755" w:type="dxa"/>
                      </w:tcPr>
                      <w:p w:rsidR="00477E8F" w:rsidRPr="002F037A" w:rsidRDefault="00477E8F" w:rsidP="00A65D8C">
                        <w:pPr>
                          <w:widowControl w:val="0"/>
                          <w:ind w:left="72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2F037A">
                          <w:rPr>
                            <w:sz w:val="21"/>
                            <w:szCs w:val="21"/>
                          </w:rPr>
                          <w:t>ИСПОЛНИТЕЛЬ</w:t>
                        </w:r>
                      </w:p>
                      <w:p w:rsidR="00477E8F" w:rsidRPr="002F037A" w:rsidRDefault="00477E8F" w:rsidP="00A65D8C">
                        <w:pPr>
                          <w:widowControl w:val="0"/>
                          <w:ind w:left="72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  <w:p w:rsidR="00147BF8" w:rsidRDefault="00147BF8" w:rsidP="00A65D8C">
                        <w:pPr>
                          <w:ind w:right="-1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Индивидуальный предприниматель </w:t>
                        </w:r>
                      </w:p>
                      <w:p w:rsidR="00477E8F" w:rsidRPr="000C68DB" w:rsidRDefault="00147BF8" w:rsidP="00A65D8C">
                        <w:pPr>
                          <w:ind w:right="-1"/>
                          <w:rPr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РакаевИльнур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Ахметович</w:t>
                        </w:r>
                      </w:p>
                    </w:tc>
                  </w:tr>
                </w:tbl>
                <w:p w:rsidR="00477E8F" w:rsidRPr="0057190F" w:rsidRDefault="00477E8F" w:rsidP="00E8676A">
                  <w:pPr>
                    <w:framePr w:hSpace="180" w:wrap="around" w:vAnchor="text" w:hAnchor="margin" w:xAlign="center" w:y="567"/>
                    <w:tabs>
                      <w:tab w:val="center" w:pos="4677"/>
                      <w:tab w:val="right" w:pos="9355"/>
                    </w:tabs>
                    <w:ind w:left="57" w:right="-1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529" w:type="dxa"/>
                </w:tcPr>
                <w:p w:rsidR="00477E8F" w:rsidRPr="0057190F" w:rsidRDefault="00477E8F" w:rsidP="00E8676A">
                  <w:pPr>
                    <w:framePr w:hSpace="180" w:wrap="around" w:vAnchor="text" w:hAnchor="margin" w:xAlign="center" w:y="567"/>
                    <w:tabs>
                      <w:tab w:val="center" w:pos="4677"/>
                      <w:tab w:val="right" w:pos="9355"/>
                    </w:tabs>
                    <w:ind w:left="57" w:right="-1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</w:tbl>
          <w:p w:rsidR="00477E8F" w:rsidRDefault="00477E8F" w:rsidP="00477E8F">
            <w:pPr>
              <w:ind w:left="57" w:right="-1"/>
              <w:rPr>
                <w:sz w:val="21"/>
                <w:szCs w:val="21"/>
                <w:lang w:eastAsia="en-US"/>
              </w:rPr>
            </w:pPr>
          </w:p>
          <w:p w:rsidR="00477E8F" w:rsidRDefault="00477E8F" w:rsidP="00477E8F">
            <w:pPr>
              <w:rPr>
                <w:b/>
                <w:color w:val="000000"/>
                <w:sz w:val="22"/>
                <w:szCs w:val="22"/>
              </w:rPr>
            </w:pPr>
          </w:p>
          <w:p w:rsidR="00477E8F" w:rsidRDefault="00477E8F" w:rsidP="00477E8F">
            <w:pPr>
              <w:ind w:firstLine="709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-56"/>
              <w:tblW w:w="10207" w:type="dxa"/>
              <w:tblLook w:val="04A0"/>
            </w:tblPr>
            <w:tblGrid>
              <w:gridCol w:w="4864"/>
              <w:gridCol w:w="5343"/>
            </w:tblGrid>
            <w:tr w:rsidR="00477E8F" w:rsidTr="00E8676A">
              <w:trPr>
                <w:trHeight w:val="2819"/>
              </w:trPr>
              <w:tc>
                <w:tcPr>
                  <w:tcW w:w="4864" w:type="dxa"/>
                </w:tcPr>
                <w:p w:rsidR="00477E8F" w:rsidRPr="00477E8F" w:rsidRDefault="00E75EEF" w:rsidP="00A65D8C">
                  <w:pPr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Глава СП</w:t>
                  </w:r>
                  <w:r w:rsidR="00477E8F" w:rsidRPr="00477E8F">
                    <w:rPr>
                      <w:sz w:val="21"/>
                      <w:szCs w:val="21"/>
                    </w:rPr>
                    <w:t>________</w:t>
                  </w:r>
                  <w:bookmarkStart w:id="20" w:name="КЛродпад2"/>
                  <w:bookmarkEnd w:id="20"/>
                  <w:r w:rsidR="00647D0E">
                    <w:rPr>
                      <w:sz w:val="21"/>
                      <w:szCs w:val="21"/>
                    </w:rPr>
                    <w:t xml:space="preserve">_____ </w:t>
                  </w:r>
                  <w:r w:rsidR="00234F49">
                    <w:rPr>
                      <w:sz w:val="21"/>
                      <w:szCs w:val="21"/>
                    </w:rPr>
                    <w:t>Рахматуллин Ф.С.</w:t>
                  </w:r>
                  <w:bookmarkStart w:id="21" w:name="_GoBack"/>
                  <w:bookmarkEnd w:id="21"/>
                </w:p>
                <w:p w:rsidR="00477E8F" w:rsidRPr="00477E8F" w:rsidRDefault="00477E8F" w:rsidP="00A65D8C">
                  <w:pPr>
                    <w:jc w:val="both"/>
                    <w:rPr>
                      <w:sz w:val="21"/>
                      <w:szCs w:val="21"/>
                    </w:rPr>
                  </w:pPr>
                  <w:r w:rsidRPr="00477E8F">
                    <w:rPr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5343" w:type="dxa"/>
                </w:tcPr>
                <w:p w:rsidR="00147BF8" w:rsidRDefault="00147BF8" w:rsidP="00A65D8C">
                  <w:pPr>
                    <w:ind w:right="-1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Индивидуальный</w:t>
                  </w:r>
                </w:p>
                <w:p w:rsidR="00986DCC" w:rsidRDefault="00147BF8" w:rsidP="00A65D8C">
                  <w:pPr>
                    <w:ind w:right="-1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предприниматель</w:t>
                  </w:r>
                  <w:r w:rsidR="00477E8F" w:rsidRPr="00477E8F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477E8F" w:rsidRPr="00477E8F">
                    <w:rPr>
                      <w:sz w:val="21"/>
                      <w:szCs w:val="21"/>
                    </w:rPr>
                    <w:t>________________</w:t>
                  </w:r>
                  <w:r>
                    <w:rPr>
                      <w:sz w:val="21"/>
                      <w:szCs w:val="21"/>
                    </w:rPr>
                    <w:t>Ракаев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И.А.</w:t>
                  </w:r>
                </w:p>
                <w:p w:rsidR="00477E8F" w:rsidRPr="00477E8F" w:rsidRDefault="00477E8F" w:rsidP="00A65D8C">
                  <w:pPr>
                    <w:ind w:right="-1"/>
                    <w:jc w:val="both"/>
                    <w:rPr>
                      <w:sz w:val="21"/>
                      <w:szCs w:val="21"/>
                    </w:rPr>
                  </w:pPr>
                  <w:r w:rsidRPr="00477E8F">
                    <w:rPr>
                      <w:sz w:val="21"/>
                      <w:szCs w:val="21"/>
                    </w:rPr>
                    <w:t>м.п.</w:t>
                  </w:r>
                </w:p>
                <w:p w:rsidR="00477E8F" w:rsidRPr="00477E8F" w:rsidRDefault="00477E8F" w:rsidP="00A65D8C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477E8F" w:rsidRPr="002F037A" w:rsidRDefault="00477E8F" w:rsidP="00477E8F">
            <w:pPr>
              <w:rPr>
                <w:sz w:val="21"/>
                <w:szCs w:val="21"/>
              </w:rPr>
            </w:pPr>
          </w:p>
        </w:tc>
        <w:tc>
          <w:tcPr>
            <w:tcW w:w="1849" w:type="dxa"/>
          </w:tcPr>
          <w:p w:rsidR="00477E8F" w:rsidRPr="002F037A" w:rsidRDefault="00477E8F" w:rsidP="00477E8F">
            <w:pPr>
              <w:widowControl w:val="0"/>
              <w:ind w:left="72"/>
              <w:jc w:val="center"/>
              <w:rPr>
                <w:sz w:val="21"/>
                <w:szCs w:val="21"/>
              </w:rPr>
            </w:pPr>
          </w:p>
        </w:tc>
      </w:tr>
    </w:tbl>
    <w:p w:rsidR="0057190F" w:rsidRDefault="0057190F" w:rsidP="00477E8F">
      <w:pPr>
        <w:ind w:firstLine="709"/>
        <w:rPr>
          <w:b/>
          <w:color w:val="000000"/>
          <w:sz w:val="22"/>
          <w:szCs w:val="22"/>
        </w:rPr>
      </w:pPr>
    </w:p>
    <w:sectPr w:rsidR="0057190F" w:rsidSect="00AA72E9">
      <w:type w:val="continuous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288" w:rsidRDefault="00805288">
      <w:r>
        <w:separator/>
      </w:r>
    </w:p>
  </w:endnote>
  <w:endnote w:type="continuationSeparator" w:id="1">
    <w:p w:rsidR="00805288" w:rsidRDefault="00805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288" w:rsidRDefault="00805288">
      <w:r>
        <w:separator/>
      </w:r>
    </w:p>
  </w:footnote>
  <w:footnote w:type="continuationSeparator" w:id="1">
    <w:p w:rsidR="00805288" w:rsidRDefault="00805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99" w:rsidRDefault="00261A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36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699" w:rsidRDefault="00D2369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99" w:rsidRDefault="00D23699">
    <w:pPr>
      <w:pStyle w:val="a4"/>
      <w:framePr w:wrap="around" w:vAnchor="text" w:hAnchor="margin" w:xAlign="right" w:y="1"/>
      <w:rPr>
        <w:rStyle w:val="a5"/>
      </w:rPr>
    </w:pPr>
  </w:p>
  <w:p w:rsidR="00D23699" w:rsidRDefault="00D2369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99E"/>
    <w:multiLevelType w:val="hybridMultilevel"/>
    <w:tmpl w:val="047C7260"/>
    <w:lvl w:ilvl="0" w:tplc="70BE99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3D33EB"/>
    <w:multiLevelType w:val="hybridMultilevel"/>
    <w:tmpl w:val="180839CC"/>
    <w:lvl w:ilvl="0" w:tplc="B76C2432">
      <w:start w:val="10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6C926B6"/>
    <w:multiLevelType w:val="multilevel"/>
    <w:tmpl w:val="5F34C8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8859F0"/>
    <w:multiLevelType w:val="hybridMultilevel"/>
    <w:tmpl w:val="48F2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6291D"/>
    <w:multiLevelType w:val="hybridMultilevel"/>
    <w:tmpl w:val="FAF66BAE"/>
    <w:lvl w:ilvl="0" w:tplc="CF6CE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946B5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D0B6209"/>
    <w:multiLevelType w:val="hybridMultilevel"/>
    <w:tmpl w:val="48F2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86597"/>
    <w:multiLevelType w:val="hybridMultilevel"/>
    <w:tmpl w:val="185CEEAC"/>
    <w:lvl w:ilvl="0" w:tplc="5C50E2BA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3173A"/>
    <w:multiLevelType w:val="hybridMultilevel"/>
    <w:tmpl w:val="30A80728"/>
    <w:lvl w:ilvl="0" w:tplc="767296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7DC7767"/>
    <w:multiLevelType w:val="multilevel"/>
    <w:tmpl w:val="FA66C0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drawingGridHorizontalSpacing w:val="4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662"/>
    <w:rsid w:val="00003794"/>
    <w:rsid w:val="000065BC"/>
    <w:rsid w:val="00012A91"/>
    <w:rsid w:val="00024E11"/>
    <w:rsid w:val="000271DE"/>
    <w:rsid w:val="0003624C"/>
    <w:rsid w:val="0004033E"/>
    <w:rsid w:val="00047C4A"/>
    <w:rsid w:val="000518AD"/>
    <w:rsid w:val="00054297"/>
    <w:rsid w:val="00062DC8"/>
    <w:rsid w:val="00064DC1"/>
    <w:rsid w:val="0006795F"/>
    <w:rsid w:val="00071AAD"/>
    <w:rsid w:val="00077A38"/>
    <w:rsid w:val="00077F5C"/>
    <w:rsid w:val="0008162B"/>
    <w:rsid w:val="000872E6"/>
    <w:rsid w:val="000954DC"/>
    <w:rsid w:val="000A289C"/>
    <w:rsid w:val="000A5A5C"/>
    <w:rsid w:val="000B1ADF"/>
    <w:rsid w:val="000B3C3F"/>
    <w:rsid w:val="000B6E74"/>
    <w:rsid w:val="000C294B"/>
    <w:rsid w:val="000C5672"/>
    <w:rsid w:val="000C68DB"/>
    <w:rsid w:val="000D5358"/>
    <w:rsid w:val="000E3B41"/>
    <w:rsid w:val="000E53C1"/>
    <w:rsid w:val="000E7AB7"/>
    <w:rsid w:val="000F5FD4"/>
    <w:rsid w:val="000F6257"/>
    <w:rsid w:val="001345CE"/>
    <w:rsid w:val="0013538C"/>
    <w:rsid w:val="00147BF8"/>
    <w:rsid w:val="00157883"/>
    <w:rsid w:val="00163B3B"/>
    <w:rsid w:val="00164886"/>
    <w:rsid w:val="0016629A"/>
    <w:rsid w:val="00174498"/>
    <w:rsid w:val="00177DB9"/>
    <w:rsid w:val="00185B7A"/>
    <w:rsid w:val="00190A46"/>
    <w:rsid w:val="0019532D"/>
    <w:rsid w:val="001B5FDB"/>
    <w:rsid w:val="001B7545"/>
    <w:rsid w:val="001D0A49"/>
    <w:rsid w:val="00205464"/>
    <w:rsid w:val="002115BA"/>
    <w:rsid w:val="00211FA4"/>
    <w:rsid w:val="0021206A"/>
    <w:rsid w:val="0021431B"/>
    <w:rsid w:val="0022581B"/>
    <w:rsid w:val="00226E70"/>
    <w:rsid w:val="00233629"/>
    <w:rsid w:val="002343F3"/>
    <w:rsid w:val="00234F49"/>
    <w:rsid w:val="00241F29"/>
    <w:rsid w:val="00242283"/>
    <w:rsid w:val="002551DE"/>
    <w:rsid w:val="00261A00"/>
    <w:rsid w:val="002671B4"/>
    <w:rsid w:val="0027185B"/>
    <w:rsid w:val="002729EE"/>
    <w:rsid w:val="00286EB4"/>
    <w:rsid w:val="002B305A"/>
    <w:rsid w:val="002B7FB3"/>
    <w:rsid w:val="002C009B"/>
    <w:rsid w:val="002C4931"/>
    <w:rsid w:val="002D4BA0"/>
    <w:rsid w:val="002D51F4"/>
    <w:rsid w:val="002E610D"/>
    <w:rsid w:val="002F037A"/>
    <w:rsid w:val="00305794"/>
    <w:rsid w:val="00307273"/>
    <w:rsid w:val="00310B1D"/>
    <w:rsid w:val="00311191"/>
    <w:rsid w:val="003119D6"/>
    <w:rsid w:val="00316BF8"/>
    <w:rsid w:val="00323AF5"/>
    <w:rsid w:val="00327040"/>
    <w:rsid w:val="00336CBD"/>
    <w:rsid w:val="00346302"/>
    <w:rsid w:val="00363489"/>
    <w:rsid w:val="0036564E"/>
    <w:rsid w:val="00373F74"/>
    <w:rsid w:val="0037571E"/>
    <w:rsid w:val="00380DBB"/>
    <w:rsid w:val="003811D3"/>
    <w:rsid w:val="00384F26"/>
    <w:rsid w:val="00392ECC"/>
    <w:rsid w:val="003975CE"/>
    <w:rsid w:val="003B72F5"/>
    <w:rsid w:val="003E01DB"/>
    <w:rsid w:val="003F435F"/>
    <w:rsid w:val="00406E13"/>
    <w:rsid w:val="00423882"/>
    <w:rsid w:val="00424293"/>
    <w:rsid w:val="00426390"/>
    <w:rsid w:val="0042796E"/>
    <w:rsid w:val="00427D3D"/>
    <w:rsid w:val="004406D5"/>
    <w:rsid w:val="00440CEC"/>
    <w:rsid w:val="00442203"/>
    <w:rsid w:val="004641DF"/>
    <w:rsid w:val="00464796"/>
    <w:rsid w:val="004726A0"/>
    <w:rsid w:val="00477E8F"/>
    <w:rsid w:val="00485F84"/>
    <w:rsid w:val="00492AC9"/>
    <w:rsid w:val="004B3967"/>
    <w:rsid w:val="004B6FEF"/>
    <w:rsid w:val="004C249D"/>
    <w:rsid w:val="004D433F"/>
    <w:rsid w:val="004D4C2C"/>
    <w:rsid w:val="004D60D4"/>
    <w:rsid w:val="004E7A78"/>
    <w:rsid w:val="004F6C7A"/>
    <w:rsid w:val="005041D2"/>
    <w:rsid w:val="00523561"/>
    <w:rsid w:val="00531F8F"/>
    <w:rsid w:val="00535DE7"/>
    <w:rsid w:val="00537546"/>
    <w:rsid w:val="005379D9"/>
    <w:rsid w:val="0054741E"/>
    <w:rsid w:val="00547C7E"/>
    <w:rsid w:val="00552F05"/>
    <w:rsid w:val="00556A29"/>
    <w:rsid w:val="0057190F"/>
    <w:rsid w:val="00575DE1"/>
    <w:rsid w:val="005813EA"/>
    <w:rsid w:val="00584563"/>
    <w:rsid w:val="00590FB5"/>
    <w:rsid w:val="0059534B"/>
    <w:rsid w:val="00597FBD"/>
    <w:rsid w:val="005A5F41"/>
    <w:rsid w:val="005A6A8A"/>
    <w:rsid w:val="005C1FEA"/>
    <w:rsid w:val="005C7A1E"/>
    <w:rsid w:val="005D6A56"/>
    <w:rsid w:val="005E475B"/>
    <w:rsid w:val="005E71FC"/>
    <w:rsid w:val="005E7ECD"/>
    <w:rsid w:val="00606E3E"/>
    <w:rsid w:val="00611E0D"/>
    <w:rsid w:val="0061385D"/>
    <w:rsid w:val="00643999"/>
    <w:rsid w:val="00645A2C"/>
    <w:rsid w:val="00647D0E"/>
    <w:rsid w:val="006659E3"/>
    <w:rsid w:val="006759D2"/>
    <w:rsid w:val="00683DB6"/>
    <w:rsid w:val="00684E6A"/>
    <w:rsid w:val="00687F5F"/>
    <w:rsid w:val="006A2642"/>
    <w:rsid w:val="006A696C"/>
    <w:rsid w:val="006A73F3"/>
    <w:rsid w:val="006B15E6"/>
    <w:rsid w:val="006B5A61"/>
    <w:rsid w:val="006C5C9C"/>
    <w:rsid w:val="006D1A80"/>
    <w:rsid w:val="006E44E1"/>
    <w:rsid w:val="006E59F9"/>
    <w:rsid w:val="006E5D82"/>
    <w:rsid w:val="006E656B"/>
    <w:rsid w:val="006F2EA3"/>
    <w:rsid w:val="006F4167"/>
    <w:rsid w:val="006F7CAE"/>
    <w:rsid w:val="00707FC0"/>
    <w:rsid w:val="00714018"/>
    <w:rsid w:val="00732AF8"/>
    <w:rsid w:val="00735BB8"/>
    <w:rsid w:val="007364D9"/>
    <w:rsid w:val="007371DD"/>
    <w:rsid w:val="00741415"/>
    <w:rsid w:val="00744C8C"/>
    <w:rsid w:val="00744DD7"/>
    <w:rsid w:val="007538DB"/>
    <w:rsid w:val="00766A8A"/>
    <w:rsid w:val="0077013D"/>
    <w:rsid w:val="00771EF9"/>
    <w:rsid w:val="0077248E"/>
    <w:rsid w:val="0077289D"/>
    <w:rsid w:val="00773638"/>
    <w:rsid w:val="00777BE6"/>
    <w:rsid w:val="0078768B"/>
    <w:rsid w:val="007960D3"/>
    <w:rsid w:val="00796C81"/>
    <w:rsid w:val="007A3813"/>
    <w:rsid w:val="007A4D53"/>
    <w:rsid w:val="007F0D29"/>
    <w:rsid w:val="007F1485"/>
    <w:rsid w:val="007F5E6F"/>
    <w:rsid w:val="007F60DB"/>
    <w:rsid w:val="00805288"/>
    <w:rsid w:val="00815B36"/>
    <w:rsid w:val="00817CF2"/>
    <w:rsid w:val="00820BB1"/>
    <w:rsid w:val="00821B52"/>
    <w:rsid w:val="00822AC6"/>
    <w:rsid w:val="00822C85"/>
    <w:rsid w:val="00831791"/>
    <w:rsid w:val="00833E17"/>
    <w:rsid w:val="00864276"/>
    <w:rsid w:val="0086544C"/>
    <w:rsid w:val="008656E8"/>
    <w:rsid w:val="00867199"/>
    <w:rsid w:val="008A4C0C"/>
    <w:rsid w:val="008B0AFE"/>
    <w:rsid w:val="008D2AB3"/>
    <w:rsid w:val="008D3FD1"/>
    <w:rsid w:val="008F06E5"/>
    <w:rsid w:val="008F256C"/>
    <w:rsid w:val="008F2662"/>
    <w:rsid w:val="008F391D"/>
    <w:rsid w:val="008F5412"/>
    <w:rsid w:val="0090237F"/>
    <w:rsid w:val="0092160E"/>
    <w:rsid w:val="00926C74"/>
    <w:rsid w:val="009335DE"/>
    <w:rsid w:val="00952BC0"/>
    <w:rsid w:val="0095414E"/>
    <w:rsid w:val="00957B0D"/>
    <w:rsid w:val="00986DCC"/>
    <w:rsid w:val="0099045B"/>
    <w:rsid w:val="0099336A"/>
    <w:rsid w:val="009B26A6"/>
    <w:rsid w:val="009C093E"/>
    <w:rsid w:val="009F21A1"/>
    <w:rsid w:val="00A04104"/>
    <w:rsid w:val="00A12FEF"/>
    <w:rsid w:val="00A132A5"/>
    <w:rsid w:val="00A14947"/>
    <w:rsid w:val="00A244E5"/>
    <w:rsid w:val="00A26FA7"/>
    <w:rsid w:val="00A32DA0"/>
    <w:rsid w:val="00A358E5"/>
    <w:rsid w:val="00A502D9"/>
    <w:rsid w:val="00A51EB5"/>
    <w:rsid w:val="00A5737E"/>
    <w:rsid w:val="00A6564B"/>
    <w:rsid w:val="00A65D8C"/>
    <w:rsid w:val="00A84557"/>
    <w:rsid w:val="00A847A4"/>
    <w:rsid w:val="00A85466"/>
    <w:rsid w:val="00A8711D"/>
    <w:rsid w:val="00A94450"/>
    <w:rsid w:val="00AA0861"/>
    <w:rsid w:val="00AA0E39"/>
    <w:rsid w:val="00AA3826"/>
    <w:rsid w:val="00AA5F09"/>
    <w:rsid w:val="00AA6517"/>
    <w:rsid w:val="00AA72E9"/>
    <w:rsid w:val="00AB5375"/>
    <w:rsid w:val="00AC1663"/>
    <w:rsid w:val="00AD204B"/>
    <w:rsid w:val="00AD3C62"/>
    <w:rsid w:val="00AD456D"/>
    <w:rsid w:val="00AD7BB1"/>
    <w:rsid w:val="00AE072F"/>
    <w:rsid w:val="00AF14D0"/>
    <w:rsid w:val="00AF476D"/>
    <w:rsid w:val="00AF4DC7"/>
    <w:rsid w:val="00B0232A"/>
    <w:rsid w:val="00B0324C"/>
    <w:rsid w:val="00B03FD0"/>
    <w:rsid w:val="00B048DE"/>
    <w:rsid w:val="00B11C34"/>
    <w:rsid w:val="00B13E5F"/>
    <w:rsid w:val="00B1680B"/>
    <w:rsid w:val="00B23B53"/>
    <w:rsid w:val="00B30E80"/>
    <w:rsid w:val="00B31942"/>
    <w:rsid w:val="00B33419"/>
    <w:rsid w:val="00B375FC"/>
    <w:rsid w:val="00B4701B"/>
    <w:rsid w:val="00B62C1E"/>
    <w:rsid w:val="00B63817"/>
    <w:rsid w:val="00B675D9"/>
    <w:rsid w:val="00B7420C"/>
    <w:rsid w:val="00B7703F"/>
    <w:rsid w:val="00B839A2"/>
    <w:rsid w:val="00B93BFB"/>
    <w:rsid w:val="00BA4045"/>
    <w:rsid w:val="00BA4A18"/>
    <w:rsid w:val="00BA5115"/>
    <w:rsid w:val="00BB2500"/>
    <w:rsid w:val="00BB3918"/>
    <w:rsid w:val="00BB4C25"/>
    <w:rsid w:val="00BC325F"/>
    <w:rsid w:val="00BC558E"/>
    <w:rsid w:val="00BD201A"/>
    <w:rsid w:val="00BD7B73"/>
    <w:rsid w:val="00BD7EA6"/>
    <w:rsid w:val="00BF5334"/>
    <w:rsid w:val="00BF702E"/>
    <w:rsid w:val="00C15600"/>
    <w:rsid w:val="00C32740"/>
    <w:rsid w:val="00C34D20"/>
    <w:rsid w:val="00C440A5"/>
    <w:rsid w:val="00C534CD"/>
    <w:rsid w:val="00C544A5"/>
    <w:rsid w:val="00C82AF7"/>
    <w:rsid w:val="00C83672"/>
    <w:rsid w:val="00C86FB5"/>
    <w:rsid w:val="00C902CF"/>
    <w:rsid w:val="00CA0F68"/>
    <w:rsid w:val="00CA1AA2"/>
    <w:rsid w:val="00CA4441"/>
    <w:rsid w:val="00CA75F4"/>
    <w:rsid w:val="00CA7AE0"/>
    <w:rsid w:val="00CB6086"/>
    <w:rsid w:val="00CC517C"/>
    <w:rsid w:val="00CD029F"/>
    <w:rsid w:val="00CE3C09"/>
    <w:rsid w:val="00CF3629"/>
    <w:rsid w:val="00D0353C"/>
    <w:rsid w:val="00D04723"/>
    <w:rsid w:val="00D1415B"/>
    <w:rsid w:val="00D168A7"/>
    <w:rsid w:val="00D2041E"/>
    <w:rsid w:val="00D21BF8"/>
    <w:rsid w:val="00D23699"/>
    <w:rsid w:val="00D23D6F"/>
    <w:rsid w:val="00D301C7"/>
    <w:rsid w:val="00D442D5"/>
    <w:rsid w:val="00D447F5"/>
    <w:rsid w:val="00D50CEF"/>
    <w:rsid w:val="00D54E13"/>
    <w:rsid w:val="00D62127"/>
    <w:rsid w:val="00D71CDB"/>
    <w:rsid w:val="00D74AA1"/>
    <w:rsid w:val="00D8308B"/>
    <w:rsid w:val="00D83665"/>
    <w:rsid w:val="00DA15B0"/>
    <w:rsid w:val="00DB1B2A"/>
    <w:rsid w:val="00DB22B9"/>
    <w:rsid w:val="00DD6C06"/>
    <w:rsid w:val="00E15A89"/>
    <w:rsid w:val="00E22740"/>
    <w:rsid w:val="00E4384F"/>
    <w:rsid w:val="00E46214"/>
    <w:rsid w:val="00E651F9"/>
    <w:rsid w:val="00E671DB"/>
    <w:rsid w:val="00E67F47"/>
    <w:rsid w:val="00E702EF"/>
    <w:rsid w:val="00E7285C"/>
    <w:rsid w:val="00E75EEF"/>
    <w:rsid w:val="00E81442"/>
    <w:rsid w:val="00E843D5"/>
    <w:rsid w:val="00E8676A"/>
    <w:rsid w:val="00E915CE"/>
    <w:rsid w:val="00EA20D2"/>
    <w:rsid w:val="00EB30E6"/>
    <w:rsid w:val="00ED0906"/>
    <w:rsid w:val="00ED1C75"/>
    <w:rsid w:val="00F02DA4"/>
    <w:rsid w:val="00F05E64"/>
    <w:rsid w:val="00F112B0"/>
    <w:rsid w:val="00F169C2"/>
    <w:rsid w:val="00F17B3A"/>
    <w:rsid w:val="00F34788"/>
    <w:rsid w:val="00F377C9"/>
    <w:rsid w:val="00F42923"/>
    <w:rsid w:val="00F715B2"/>
    <w:rsid w:val="00F71A78"/>
    <w:rsid w:val="00F764C5"/>
    <w:rsid w:val="00F80B0F"/>
    <w:rsid w:val="00F83121"/>
    <w:rsid w:val="00F8682D"/>
    <w:rsid w:val="00F93858"/>
    <w:rsid w:val="00FB621A"/>
    <w:rsid w:val="00FC7167"/>
    <w:rsid w:val="00FD1A7B"/>
    <w:rsid w:val="00FD7584"/>
    <w:rsid w:val="00FF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00"/>
    <w:rPr>
      <w:sz w:val="28"/>
    </w:rPr>
  </w:style>
  <w:style w:type="paragraph" w:styleId="1">
    <w:name w:val="heading 1"/>
    <w:basedOn w:val="a"/>
    <w:next w:val="a"/>
    <w:qFormat/>
    <w:rsid w:val="00261A0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61A00"/>
    <w:pPr>
      <w:keepNext/>
      <w:spacing w:line="360" w:lineRule="auto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1A00"/>
    <w:pPr>
      <w:spacing w:line="360" w:lineRule="auto"/>
      <w:jc w:val="both"/>
    </w:pPr>
    <w:rPr>
      <w:sz w:val="27"/>
    </w:rPr>
  </w:style>
  <w:style w:type="paragraph" w:styleId="20">
    <w:name w:val="Body Text 2"/>
    <w:basedOn w:val="a"/>
    <w:rsid w:val="00261A00"/>
    <w:pPr>
      <w:jc w:val="both"/>
    </w:pPr>
    <w:rPr>
      <w:sz w:val="26"/>
    </w:rPr>
  </w:style>
  <w:style w:type="paragraph" w:styleId="a4">
    <w:name w:val="header"/>
    <w:basedOn w:val="a"/>
    <w:rsid w:val="00261A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1A00"/>
  </w:style>
  <w:style w:type="paragraph" w:styleId="a6">
    <w:name w:val="footer"/>
    <w:basedOn w:val="a"/>
    <w:rsid w:val="006F416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119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06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271DE"/>
    <w:rPr>
      <w:color w:val="0000FF"/>
      <w:u w:val="single"/>
    </w:rPr>
  </w:style>
  <w:style w:type="paragraph" w:styleId="aa">
    <w:name w:val="Body Text Indent"/>
    <w:basedOn w:val="a"/>
    <w:rsid w:val="00D301C7"/>
    <w:pPr>
      <w:spacing w:after="120"/>
      <w:ind w:left="283"/>
    </w:pPr>
    <w:rPr>
      <w:sz w:val="24"/>
      <w:szCs w:val="24"/>
    </w:rPr>
  </w:style>
  <w:style w:type="paragraph" w:customStyle="1" w:styleId="ab">
    <w:name w:val="Знак"/>
    <w:basedOn w:val="a"/>
    <w:rsid w:val="00F80B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21">
    <w:name w:val="Body Text Indent 2"/>
    <w:basedOn w:val="a"/>
    <w:link w:val="22"/>
    <w:rsid w:val="001B75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7545"/>
    <w:rPr>
      <w:sz w:val="28"/>
    </w:rPr>
  </w:style>
  <w:style w:type="paragraph" w:styleId="ac">
    <w:name w:val="Normal (Web)"/>
    <w:basedOn w:val="a"/>
    <w:rsid w:val="001B7545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Абзац списка Знак"/>
    <w:aliases w:val="Заголовок_3 Знак,Подпись рисунка Знак"/>
    <w:link w:val="ae"/>
    <w:uiPriority w:val="34"/>
    <w:locked/>
    <w:rsid w:val="00BD7EA6"/>
    <w:rPr>
      <w:sz w:val="24"/>
      <w:szCs w:val="24"/>
    </w:rPr>
  </w:style>
  <w:style w:type="paragraph" w:styleId="ae">
    <w:name w:val="List Paragraph"/>
    <w:aliases w:val="Заголовок_3,Подпись рисунка"/>
    <w:basedOn w:val="a"/>
    <w:link w:val="ad"/>
    <w:uiPriority w:val="34"/>
    <w:qFormat/>
    <w:rsid w:val="00BD7EA6"/>
    <w:pPr>
      <w:ind w:left="720"/>
      <w:contextualSpacing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071AAD"/>
    <w:pPr>
      <w:tabs>
        <w:tab w:val="left" w:pos="1136"/>
      </w:tabs>
      <w:suppressAutoHyphens/>
      <w:ind w:left="142" w:firstLine="142"/>
      <w:jc w:val="both"/>
    </w:pPr>
    <w:rPr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957B0D"/>
    <w:rPr>
      <w:b/>
      <w:bCs/>
    </w:rPr>
  </w:style>
  <w:style w:type="character" w:styleId="af0">
    <w:name w:val="Emphasis"/>
    <w:basedOn w:val="a0"/>
    <w:uiPriority w:val="20"/>
    <w:qFormat/>
    <w:rsid w:val="00957B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7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6F416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119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06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271DE"/>
    <w:rPr>
      <w:color w:val="0000FF"/>
      <w:u w:val="single"/>
    </w:rPr>
  </w:style>
  <w:style w:type="paragraph" w:styleId="aa">
    <w:name w:val="Body Text Indent"/>
    <w:basedOn w:val="a"/>
    <w:rsid w:val="00D301C7"/>
    <w:pPr>
      <w:spacing w:after="120"/>
      <w:ind w:left="283"/>
    </w:pPr>
    <w:rPr>
      <w:sz w:val="24"/>
      <w:szCs w:val="24"/>
    </w:rPr>
  </w:style>
  <w:style w:type="paragraph" w:customStyle="1" w:styleId="ab">
    <w:name w:val="Знак"/>
    <w:basedOn w:val="a"/>
    <w:rsid w:val="00F80B0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21">
    <w:name w:val="Body Text Indent 2"/>
    <w:basedOn w:val="a"/>
    <w:link w:val="22"/>
    <w:rsid w:val="001B75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7545"/>
    <w:rPr>
      <w:sz w:val="28"/>
    </w:rPr>
  </w:style>
  <w:style w:type="paragraph" w:styleId="ac">
    <w:name w:val="Normal (Web)"/>
    <w:basedOn w:val="a"/>
    <w:rsid w:val="001B7545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Абзац списка Знак"/>
    <w:aliases w:val="Заголовок_3 Знак,Подпись рисунка Знак"/>
    <w:link w:val="ae"/>
    <w:uiPriority w:val="34"/>
    <w:locked/>
    <w:rsid w:val="00BD7EA6"/>
    <w:rPr>
      <w:sz w:val="24"/>
      <w:szCs w:val="24"/>
    </w:rPr>
  </w:style>
  <w:style w:type="paragraph" w:styleId="ae">
    <w:name w:val="List Paragraph"/>
    <w:aliases w:val="Заголовок_3,Подпись рисунка"/>
    <w:basedOn w:val="a"/>
    <w:link w:val="ad"/>
    <w:uiPriority w:val="34"/>
    <w:qFormat/>
    <w:rsid w:val="00BD7EA6"/>
    <w:pPr>
      <w:ind w:left="720"/>
      <w:contextualSpacing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071AAD"/>
    <w:pPr>
      <w:tabs>
        <w:tab w:val="left" w:pos="1136"/>
      </w:tabs>
      <w:suppressAutoHyphens/>
      <w:ind w:left="142" w:firstLine="142"/>
      <w:jc w:val="both"/>
    </w:pPr>
    <w:rPr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957B0D"/>
    <w:rPr>
      <w:b/>
      <w:bCs/>
    </w:rPr>
  </w:style>
  <w:style w:type="character" w:styleId="af0">
    <w:name w:val="Emphasis"/>
    <w:basedOn w:val="a0"/>
    <w:uiPriority w:val="20"/>
    <w:qFormat/>
    <w:rsid w:val="00957B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styles" Target="styles.xml"/><Relationship Id="rId68" Type="http://schemas.openxmlformats.org/officeDocument/2006/relationships/hyperlink" Target="https://e.mail.ru/compose?To=zilair%2dsp@yandex.ru" TargetMode="External"/><Relationship Id="rId7" Type="http://schemas.openxmlformats.org/officeDocument/2006/relationships/customXml" Target="../customXml/item7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footnotes" Target="footnotes.xml"/><Relationship Id="rId7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61" Type="http://schemas.openxmlformats.org/officeDocument/2006/relationships/customXml" Target="../customXml/item6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webSettings" Target="webSettings.xm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settings" Target="settings.xml"/><Relationship Id="rId69" Type="http://schemas.openxmlformats.org/officeDocument/2006/relationships/hyperlink" Target="mailto:baimak_mku-sb@mail.ru" TargetMode="Externa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endnotes" Target="endnotes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numbering" Target="numbering.xml"/><Relationship Id="rId70" Type="http://schemas.openxmlformats.org/officeDocument/2006/relationships/hyperlink" Target="mailto:expert_opr@mail.ru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4373-8BE5-485C-BDF4-F4871F1C9A89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7D7295F0-1DB3-4DE2-B24D-A31D5604ADF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AAF7CD0-4577-4C48-827C-C2904C61C8C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B6E56A7-2F3F-4FF1-9B78-64247B1C12EE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452D857A-DC82-40CF-8681-09F287B9A33A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9216E16-A2D8-4363-B9E2-AD62F799919E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06FCF652-4C5A-4BD1-8134-EA863D3A6D67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56FBB48-7708-40D9-9467-8ACF4539BABC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B1346CE-D03F-4DC2-AF9A-C4E88A3BDDA9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FEE680E1-2E59-4FD9-B61C-44183266DA02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874570BB-70B7-4B4D-85B4-B8B7D1DB9C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49403-B4BA-44BF-9BF3-4982761512A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F024B789-9EBB-43E4-A814-595EA88937E3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3E1AF0A5-DDC7-42E6-81DD-5114D4F4BEEC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BA2A4DD4-F322-4F7D-BEC0-6FB9D4EC647A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6BF2AA62-14BE-4BA1-8041-D87176125059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C878D5F4-1CFB-4218-9648-51C64A10351B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55F4393D-1A08-46D5-B6DC-D952C61922BE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E248705B-B45E-4CF1-B7E9-ABAFD8DCB196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638A7416-AB4B-4879-9E18-C49EB0336352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F5B04FA2-7EFB-427E-B8BD-DC864CC444EF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BA85F0E9-BDE0-47E0-9D18-1FEBC879E2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9185D2-6795-49F2-B893-2E6361C5773B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2E4BD3C5-D071-423A-93B9-4D3BCE6A9A1F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763031E0-594C-4EB9-B1C2-EB2D61BB8ABE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8BD2B21E-B011-4149-931E-08DD5BB74F99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7707CBC1-EF2A-418B-99A7-211D02F0E5C9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1291B9AC-41DA-4B31-84E7-6DE523F02F96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EAE8A66E-882D-4E94-A97C-33DFBBA02118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4A7CBFAB-9EA1-4A0B-A952-ACEAA46D9A4E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E3CFC5F9-A459-4259-8A7F-1191B6E33164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BC6A4BDC-2AD1-42C4-AC7F-59C3FBF7A999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52B13C61-EA53-4FB3-AEAE-61B8AAAE65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577685-9C5C-493C-9063-CFCACABC783C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C1305AA0-5FDB-435D-987D-D1D54EC46640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3F32EE3C-B4CD-4741-9D87-8B04D6E54350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09ADABA2-2F5C-4D89-84D5-37603D621ABE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BF4B29F2-5534-41C0-AC89-6078C155A595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D8C57B0C-A6C8-4565-91A9-B84CC0132726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E26E19F5-4422-47E6-BDCF-D144A35E0FA1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38F57AE9-9539-4918-961F-8E6D80EA410F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5783D4A7-E89B-4101-8DF2-655567F8094D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06F17FEA-5BC3-4722-8ABA-CC67242CCF8D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7CF4E794-997E-48D4-B93F-53F63FD2CB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15650F-3F94-4D62-9930-DC3BC5737208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CC46ECC0-26DE-40AA-B7D4-16CECC8F425C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02D763C0-AE22-4776-969D-C21701262C53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C71ADE14-FDFF-40E8-95AE-0B20397A5AE3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4A5A5244-EE13-43EE-875E-1D80241DBAB3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AA015134-0FCB-41B1-BC94-9D2DDEC535FF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9C6A0E62-78AF-4543-ABA1-83911E1563DC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1893CC72-6648-478C-B030-CB822E50E1C8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8858AC73-1685-44C0-951C-779269708DEC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7D9F308A-BAE8-4347-A93E-D78B9AE3133E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00F78FB6-5F0C-4BCE-BBC4-B45EACE3616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7552602-5CCF-494B-9CFB-54F3F85F9C36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67F395F2-1DF0-4840-AB9E-628D877FBE2E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E1FB0DFE-3B01-4F73-B902-3C13C0DCCC6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209FF07-1D3E-4471-8504-F2CE60F01B4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923F692-2348-485A-B795-4F7F72F7D56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3285B9D-D25D-4399-8C82-81BC6DBA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2076</Words>
  <Characters>14803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STEKLOVOLOKNO</Company>
  <LinksUpToDate>false</LinksUpToDate>
  <CharactersWithSpaces>16846</CharactersWithSpaces>
  <SharedDoc>false</SharedDoc>
  <HLinks>
    <vt:vector size="6" baseType="variant">
      <vt:variant>
        <vt:i4>3080200</vt:i4>
      </vt:variant>
      <vt:variant>
        <vt:i4>0</vt:i4>
      </vt:variant>
      <vt:variant>
        <vt:i4>0</vt:i4>
      </vt:variant>
      <vt:variant>
        <vt:i4>5</vt:i4>
      </vt:variant>
      <vt:variant>
        <vt:lpwstr>mailto:soutufa@mail.ru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1395266</cp:lastModifiedBy>
  <cp:revision>3</cp:revision>
  <cp:lastPrinted>2015-01-12T10:53:00Z</cp:lastPrinted>
  <dcterms:created xsi:type="dcterms:W3CDTF">2021-10-01T09:29:00Z</dcterms:created>
  <dcterms:modified xsi:type="dcterms:W3CDTF">2021-10-01T12:23:00Z</dcterms:modified>
</cp:coreProperties>
</file>