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9E" w:rsidRPr="0081299E" w:rsidRDefault="0081299E" w:rsidP="00812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81299E" w:rsidRPr="0081299E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Контрольно-счетной палаты </w:t>
      </w:r>
      <w:r w:rsidR="005D4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</w:p>
    <w:p w:rsidR="0081299E" w:rsidRDefault="0081299E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к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проекту решения Совета 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«Об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исполнении бюджета 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за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2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7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</w:t>
      </w:r>
    </w:p>
    <w:p w:rsidR="00F262F4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8B5" w:rsidRDefault="00F262F4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20.03</w:t>
      </w:r>
      <w:bookmarkStart w:id="0" w:name="_GoBack"/>
      <w:bookmarkEnd w:id="0"/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37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262F4" w:rsidRPr="0081299E" w:rsidRDefault="00F262F4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0B" w:rsidRPr="00A03A0B" w:rsidRDefault="0081299E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 </w:t>
      </w:r>
      <w:r w:rsidR="00F262F4">
        <w:rPr>
          <w:rFonts w:ascii="Times New Roman" w:hAnsi="Times New Roman"/>
          <w:sz w:val="28"/>
          <w:szCs w:val="28"/>
        </w:rPr>
        <w:t xml:space="preserve">Общий объем доходов бюджета 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F262F4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F262F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="00F262F4">
        <w:rPr>
          <w:rFonts w:ascii="Times New Roman" w:hAnsi="Times New Roman"/>
          <w:sz w:val="28"/>
          <w:szCs w:val="28"/>
        </w:rPr>
        <w:t xml:space="preserve"> район (далее бюджет 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F262F4">
        <w:rPr>
          <w:rFonts w:ascii="Times New Roman" w:hAnsi="Times New Roman"/>
          <w:sz w:val="28"/>
          <w:szCs w:val="28"/>
        </w:rPr>
        <w:t xml:space="preserve"> сельсовет) определенный с учетом ряда принятых решений по изменению федерального, республиканского законодательства о налогах и сборах, по состоянию на 1 января 202</w:t>
      </w:r>
      <w:r w:rsidR="00375343">
        <w:rPr>
          <w:rFonts w:ascii="Times New Roman" w:hAnsi="Times New Roman"/>
          <w:sz w:val="28"/>
          <w:szCs w:val="28"/>
        </w:rPr>
        <w:t>4</w:t>
      </w:r>
      <w:r w:rsidR="00F262F4">
        <w:rPr>
          <w:rFonts w:ascii="Times New Roman" w:hAnsi="Times New Roman"/>
          <w:sz w:val="28"/>
          <w:szCs w:val="28"/>
        </w:rPr>
        <w:t xml:space="preserve"> года составило </w:t>
      </w:r>
      <w:r w:rsidR="00375343">
        <w:rPr>
          <w:rFonts w:ascii="Times New Roman" w:hAnsi="Times New Roman" w:cs="Times New Roman"/>
          <w:sz w:val="28"/>
          <w:szCs w:val="28"/>
        </w:rPr>
        <w:t>7298,3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C82DE5">
        <w:rPr>
          <w:rFonts w:ascii="Times New Roman" w:hAnsi="Times New Roman" w:cs="Times New Roman"/>
          <w:sz w:val="28"/>
          <w:szCs w:val="28"/>
        </w:rPr>
        <w:t>8</w:t>
      </w:r>
      <w:r w:rsidR="00375343">
        <w:rPr>
          <w:rFonts w:ascii="Times New Roman" w:hAnsi="Times New Roman" w:cs="Times New Roman"/>
          <w:sz w:val="28"/>
          <w:szCs w:val="28"/>
        </w:rPr>
        <w:t>7</w:t>
      </w:r>
      <w:r w:rsidR="00C82DE5">
        <w:rPr>
          <w:rFonts w:ascii="Times New Roman" w:hAnsi="Times New Roman" w:cs="Times New Roman"/>
          <w:sz w:val="28"/>
          <w:szCs w:val="28"/>
        </w:rPr>
        <w:t>,</w:t>
      </w:r>
      <w:r w:rsidR="00375343">
        <w:rPr>
          <w:rFonts w:ascii="Times New Roman" w:hAnsi="Times New Roman" w:cs="Times New Roman"/>
          <w:sz w:val="28"/>
          <w:szCs w:val="28"/>
        </w:rPr>
        <w:t>1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к  годовому плану. Основными источниками доходов в структуре налоговых и неналоговых поступлений, являются: нало</w:t>
      </w:r>
      <w:r>
        <w:rPr>
          <w:rFonts w:ascii="Times New Roman" w:hAnsi="Times New Roman" w:cs="Times New Roman"/>
          <w:sz w:val="28"/>
          <w:szCs w:val="28"/>
        </w:rPr>
        <w:t xml:space="preserve">г на имущество – </w:t>
      </w:r>
      <w:r w:rsidR="00375343">
        <w:rPr>
          <w:rFonts w:ascii="Times New Roman" w:hAnsi="Times New Roman" w:cs="Times New Roman"/>
          <w:sz w:val="28"/>
          <w:szCs w:val="28"/>
        </w:rPr>
        <w:t>401,1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26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24,0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% от налоговых и неналоговых доходов; земельный налог – </w:t>
      </w:r>
      <w:r w:rsidR="00375343">
        <w:rPr>
          <w:rFonts w:ascii="Times New Roman" w:hAnsi="Times New Roman" w:cs="Times New Roman"/>
          <w:sz w:val="28"/>
          <w:szCs w:val="28"/>
        </w:rPr>
        <w:t>760,9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B66263">
        <w:rPr>
          <w:rFonts w:ascii="Times New Roman" w:hAnsi="Times New Roman" w:cs="Times New Roman"/>
          <w:sz w:val="28"/>
          <w:szCs w:val="28"/>
        </w:rPr>
        <w:t>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или </w:t>
      </w:r>
      <w:r w:rsidR="00C82DE5">
        <w:rPr>
          <w:rFonts w:ascii="Times New Roman" w:hAnsi="Times New Roman" w:cs="Times New Roman"/>
          <w:sz w:val="28"/>
          <w:szCs w:val="28"/>
        </w:rPr>
        <w:t>4</w:t>
      </w:r>
      <w:r w:rsidR="00375343">
        <w:rPr>
          <w:rFonts w:ascii="Times New Roman" w:hAnsi="Times New Roman" w:cs="Times New Roman"/>
          <w:sz w:val="28"/>
          <w:szCs w:val="28"/>
        </w:rPr>
        <w:t>6</w:t>
      </w:r>
      <w:r w:rsidR="00C82DE5">
        <w:rPr>
          <w:rFonts w:ascii="Times New Roman" w:hAnsi="Times New Roman" w:cs="Times New Roman"/>
          <w:sz w:val="28"/>
          <w:szCs w:val="28"/>
        </w:rPr>
        <w:t>,4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в структуре налоговых и неналоговых доходов; НДФЛ –</w:t>
      </w:r>
      <w:r w:rsidR="00375343">
        <w:rPr>
          <w:rFonts w:ascii="Times New Roman" w:hAnsi="Times New Roman" w:cs="Times New Roman"/>
          <w:sz w:val="28"/>
          <w:szCs w:val="28"/>
        </w:rPr>
        <w:t>180,7</w:t>
      </w:r>
      <w:r w:rsidR="00B6626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11,0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доходов, ЕСХН- </w:t>
      </w:r>
      <w:r w:rsidR="00375343">
        <w:rPr>
          <w:rFonts w:ascii="Times New Roman" w:hAnsi="Times New Roman" w:cs="Times New Roman"/>
          <w:sz w:val="28"/>
          <w:szCs w:val="28"/>
        </w:rPr>
        <w:t>295,9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="00A03A0B" w:rsidRPr="00A03A0B">
        <w:rPr>
          <w:rFonts w:ascii="Times New Roman" w:hAnsi="Times New Roman" w:cs="Times New Roman"/>
          <w:sz w:val="28"/>
          <w:szCs w:val="28"/>
        </w:rPr>
        <w:t>руб</w:t>
      </w:r>
      <w:r w:rsidR="00B66263">
        <w:rPr>
          <w:rFonts w:ascii="Times New Roman" w:hAnsi="Times New Roman" w:cs="Times New Roman"/>
          <w:sz w:val="28"/>
          <w:szCs w:val="28"/>
        </w:rPr>
        <w:t>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18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доходов, госпошлина – </w:t>
      </w:r>
      <w:r w:rsidR="00375343">
        <w:rPr>
          <w:rFonts w:ascii="Times New Roman" w:hAnsi="Times New Roman" w:cs="Times New Roman"/>
          <w:sz w:val="28"/>
          <w:szCs w:val="28"/>
        </w:rPr>
        <w:t>21,3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рублей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1,0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доходов, доходы от </w:t>
      </w:r>
      <w:r w:rsidR="00C82DE5">
        <w:rPr>
          <w:rFonts w:ascii="Times New Roman" w:hAnsi="Times New Roman" w:cs="Times New Roman"/>
          <w:sz w:val="28"/>
          <w:szCs w:val="28"/>
        </w:rPr>
        <w:t xml:space="preserve">оказания платных услуг и компенсации затрат 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– </w:t>
      </w:r>
      <w:r w:rsidR="00375343">
        <w:rPr>
          <w:rFonts w:ascii="Times New Roman" w:hAnsi="Times New Roman" w:cs="Times New Roman"/>
          <w:sz w:val="28"/>
          <w:szCs w:val="28"/>
        </w:rPr>
        <w:t>504,9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рублей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30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доходов,</w:t>
      </w:r>
    </w:p>
    <w:p w:rsidR="00A03A0B" w:rsidRPr="00A03A0B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Безвозмездные поступления составили </w:t>
      </w:r>
      <w:r w:rsidR="00375343">
        <w:rPr>
          <w:rFonts w:ascii="Times New Roman" w:hAnsi="Times New Roman" w:cs="Times New Roman"/>
          <w:sz w:val="28"/>
          <w:szCs w:val="28"/>
        </w:rPr>
        <w:t>5132,4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375343">
        <w:rPr>
          <w:rFonts w:ascii="Times New Roman" w:hAnsi="Times New Roman" w:cs="Times New Roman"/>
          <w:sz w:val="28"/>
          <w:szCs w:val="28"/>
        </w:rPr>
        <w:t>70,3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от общего дохода поступивших за двенадцать  месяцев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375343">
        <w:rPr>
          <w:rFonts w:ascii="Times New Roman" w:hAnsi="Times New Roman" w:cs="Times New Roman"/>
          <w:sz w:val="28"/>
          <w:szCs w:val="28"/>
        </w:rPr>
        <w:t>3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3A0B" w:rsidRPr="00B66263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B66263">
        <w:rPr>
          <w:rFonts w:ascii="Times New Roman" w:hAnsi="Times New Roman" w:cs="Times New Roman"/>
          <w:sz w:val="28"/>
          <w:szCs w:val="28"/>
        </w:rPr>
        <w:t xml:space="preserve">бюджета сельского поселения </w:t>
      </w:r>
      <w:r w:rsidR="008742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B66263">
        <w:rPr>
          <w:rFonts w:ascii="Times New Roman" w:hAnsi="Times New Roman"/>
          <w:sz w:val="28"/>
          <w:szCs w:val="28"/>
        </w:rPr>
        <w:t xml:space="preserve"> сельсовет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муниципального бюджета </w:t>
      </w:r>
      <w:proofErr w:type="spellStart"/>
      <w:r w:rsidRPr="00A03A0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A03A0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за январь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– декабрь месяц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375343">
        <w:rPr>
          <w:rFonts w:ascii="Times New Roman" w:hAnsi="Times New Roman" w:cs="Times New Roman"/>
          <w:sz w:val="28"/>
          <w:szCs w:val="28"/>
        </w:rPr>
        <w:t>3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года профинансированы в объеме </w:t>
      </w:r>
      <w:r w:rsidR="00375343">
        <w:rPr>
          <w:rFonts w:ascii="Times New Roman" w:hAnsi="Times New Roman" w:cs="Times New Roman"/>
          <w:sz w:val="28"/>
          <w:szCs w:val="28"/>
        </w:rPr>
        <w:t>7300,2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рублей. Выполнен</w:t>
      </w:r>
      <w:r w:rsidR="0081299E">
        <w:rPr>
          <w:rFonts w:ascii="Times New Roman" w:hAnsi="Times New Roman" w:cs="Times New Roman"/>
          <w:sz w:val="28"/>
          <w:szCs w:val="28"/>
        </w:rPr>
        <w:t xml:space="preserve">ие годового плана составило </w:t>
      </w:r>
      <w:r w:rsidR="001E7F31">
        <w:rPr>
          <w:rFonts w:ascii="Times New Roman" w:hAnsi="Times New Roman" w:cs="Times New Roman"/>
          <w:sz w:val="28"/>
          <w:szCs w:val="28"/>
        </w:rPr>
        <w:t>9</w:t>
      </w:r>
      <w:r w:rsidR="0087422C">
        <w:rPr>
          <w:rFonts w:ascii="Times New Roman" w:hAnsi="Times New Roman" w:cs="Times New Roman"/>
          <w:sz w:val="28"/>
          <w:szCs w:val="28"/>
        </w:rPr>
        <w:t>4</w:t>
      </w:r>
      <w:r w:rsidR="001E7F31">
        <w:rPr>
          <w:rFonts w:ascii="Times New Roman" w:hAnsi="Times New Roman" w:cs="Times New Roman"/>
          <w:sz w:val="28"/>
          <w:szCs w:val="28"/>
        </w:rPr>
        <w:t>,</w:t>
      </w:r>
      <w:r w:rsidR="00E74D98">
        <w:rPr>
          <w:rFonts w:ascii="Times New Roman" w:hAnsi="Times New Roman" w:cs="Times New Roman"/>
          <w:sz w:val="28"/>
          <w:szCs w:val="28"/>
        </w:rPr>
        <w:t>4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%. В отраслевой структуре расходов наибольший удельный вес занимает затраты по функционированию аппарата управления данного сельского поселения, на долю которого приходится </w:t>
      </w:r>
      <w:r w:rsidR="00E74D98">
        <w:rPr>
          <w:rFonts w:ascii="Times New Roman" w:hAnsi="Times New Roman" w:cs="Times New Roman"/>
          <w:sz w:val="28"/>
          <w:szCs w:val="28"/>
        </w:rPr>
        <w:t>3712,3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E74D98">
        <w:rPr>
          <w:rFonts w:ascii="Times New Roman" w:hAnsi="Times New Roman" w:cs="Times New Roman"/>
          <w:sz w:val="28"/>
          <w:szCs w:val="28"/>
        </w:rPr>
        <w:t>50,</w:t>
      </w:r>
      <w:r w:rsidR="00C82DE5">
        <w:rPr>
          <w:rFonts w:ascii="Times New Roman" w:hAnsi="Times New Roman" w:cs="Times New Roman"/>
          <w:sz w:val="28"/>
          <w:szCs w:val="28"/>
        </w:rPr>
        <w:t>1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общих расходов за данный период</w:t>
      </w:r>
      <w:r w:rsidR="00B66263" w:rsidRPr="00D817AC">
        <w:rPr>
          <w:rFonts w:ascii="Times New Roman" w:hAnsi="Times New Roman" w:cs="Times New Roman"/>
          <w:sz w:val="28"/>
          <w:szCs w:val="28"/>
        </w:rPr>
        <w:t>,</w:t>
      </w:r>
      <w:r w:rsidRPr="00D817AC">
        <w:rPr>
          <w:rFonts w:ascii="Times New Roman" w:hAnsi="Times New Roman" w:cs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затем жилищно-коммунальное хозяйство – </w:t>
      </w:r>
      <w:r w:rsidR="00E74D98">
        <w:rPr>
          <w:rFonts w:ascii="Times New Roman" w:hAnsi="Times New Roman"/>
          <w:sz w:val="28"/>
          <w:szCs w:val="28"/>
        </w:rPr>
        <w:t>1176,3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 рублей или </w:t>
      </w:r>
      <w:r w:rsidR="00C82DE5">
        <w:rPr>
          <w:rFonts w:ascii="Times New Roman" w:hAnsi="Times New Roman"/>
          <w:sz w:val="28"/>
          <w:szCs w:val="28"/>
        </w:rPr>
        <w:t>1</w:t>
      </w:r>
      <w:r w:rsidR="00E74D98">
        <w:rPr>
          <w:rFonts w:ascii="Times New Roman" w:hAnsi="Times New Roman"/>
          <w:sz w:val="28"/>
          <w:szCs w:val="28"/>
        </w:rPr>
        <w:t>6</w:t>
      </w:r>
      <w:r w:rsidR="00C82DE5">
        <w:rPr>
          <w:rFonts w:ascii="Times New Roman" w:hAnsi="Times New Roman"/>
          <w:sz w:val="28"/>
          <w:szCs w:val="28"/>
        </w:rPr>
        <w:t>,8</w:t>
      </w:r>
      <w:r w:rsidR="00B66263" w:rsidRPr="00D817AC">
        <w:rPr>
          <w:rFonts w:ascii="Times New Roman" w:hAnsi="Times New Roman"/>
          <w:sz w:val="28"/>
          <w:szCs w:val="28"/>
        </w:rPr>
        <w:t xml:space="preserve"> %, национальная экономика – </w:t>
      </w:r>
      <w:r w:rsidR="00E74D98">
        <w:rPr>
          <w:rFonts w:ascii="Times New Roman" w:hAnsi="Times New Roman"/>
          <w:sz w:val="28"/>
          <w:szCs w:val="28"/>
        </w:rPr>
        <w:t>616,5</w:t>
      </w:r>
      <w:r w:rsidR="00B66263" w:rsidRPr="00D817AC">
        <w:rPr>
          <w:rFonts w:ascii="Times New Roman" w:hAnsi="Times New Roman"/>
          <w:sz w:val="28"/>
          <w:szCs w:val="28"/>
        </w:rPr>
        <w:t xml:space="preserve"> или </w:t>
      </w:r>
      <w:r w:rsidR="00C82DE5">
        <w:rPr>
          <w:rFonts w:ascii="Times New Roman" w:hAnsi="Times New Roman"/>
          <w:sz w:val="28"/>
          <w:szCs w:val="28"/>
        </w:rPr>
        <w:t>8,</w:t>
      </w:r>
      <w:r w:rsidR="00B66263" w:rsidRPr="00D817AC">
        <w:rPr>
          <w:rFonts w:ascii="Times New Roman" w:hAnsi="Times New Roman"/>
          <w:sz w:val="28"/>
          <w:szCs w:val="28"/>
        </w:rPr>
        <w:t xml:space="preserve">4 %, </w:t>
      </w:r>
      <w:r w:rsidR="00E74D98">
        <w:rPr>
          <w:rFonts w:ascii="Times New Roman" w:hAnsi="Times New Roman"/>
          <w:sz w:val="28"/>
          <w:szCs w:val="28"/>
        </w:rPr>
        <w:t>охрана окружающий среды</w:t>
      </w:r>
      <w:r w:rsidR="00B66263" w:rsidRPr="00D817AC">
        <w:rPr>
          <w:rFonts w:ascii="Times New Roman" w:hAnsi="Times New Roman"/>
          <w:sz w:val="28"/>
          <w:szCs w:val="28"/>
        </w:rPr>
        <w:t xml:space="preserve"> – </w:t>
      </w:r>
      <w:r w:rsidR="00E74D98">
        <w:rPr>
          <w:rFonts w:ascii="Times New Roman" w:hAnsi="Times New Roman"/>
          <w:sz w:val="28"/>
          <w:szCs w:val="28"/>
        </w:rPr>
        <w:t>674,9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</w:t>
      </w:r>
      <w:r w:rsidR="00D817AC">
        <w:rPr>
          <w:rFonts w:ascii="Times New Roman" w:hAnsi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руб. </w:t>
      </w:r>
      <w:r w:rsidR="00D817AC" w:rsidRPr="00D817AC">
        <w:rPr>
          <w:rFonts w:ascii="Times New Roman" w:hAnsi="Times New Roman"/>
          <w:sz w:val="28"/>
          <w:szCs w:val="28"/>
        </w:rPr>
        <w:t xml:space="preserve"> или </w:t>
      </w:r>
      <w:r w:rsidR="00E74D98">
        <w:rPr>
          <w:rFonts w:ascii="Times New Roman" w:hAnsi="Times New Roman"/>
          <w:sz w:val="28"/>
          <w:szCs w:val="28"/>
        </w:rPr>
        <w:t>9,2</w:t>
      </w:r>
      <w:r w:rsidR="00D817AC" w:rsidRPr="00D817AC">
        <w:rPr>
          <w:rFonts w:ascii="Times New Roman" w:hAnsi="Times New Roman"/>
          <w:sz w:val="28"/>
          <w:szCs w:val="28"/>
        </w:rPr>
        <w:t>%</w:t>
      </w:r>
      <w:r w:rsidR="00E74D98">
        <w:rPr>
          <w:rFonts w:ascii="Times New Roman" w:hAnsi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>от общего объема расходов.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Годовой отчет подготовлен на основании отчетов распорядителей</w:t>
      </w:r>
      <w:r w:rsidR="005D4AE1">
        <w:rPr>
          <w:rFonts w:ascii="Times New Roman" w:hAnsi="Times New Roman" w:cs="Times New Roman"/>
          <w:sz w:val="28"/>
          <w:szCs w:val="28"/>
        </w:rPr>
        <w:t xml:space="preserve"> и получателей средств бюджета и </w:t>
      </w:r>
      <w:r w:rsidRPr="00FC104B">
        <w:rPr>
          <w:rFonts w:ascii="Times New Roman" w:hAnsi="Times New Roman" w:cs="Times New Roman"/>
          <w:sz w:val="28"/>
          <w:szCs w:val="28"/>
        </w:rPr>
        <w:t xml:space="preserve">составлен в соответствии со структурой и бюджетной классификацией, которое применялись при принятии решений об утверждении бюджета </w:t>
      </w:r>
      <w:r w:rsidR="0081299E" w:rsidRPr="008129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1299E">
        <w:rPr>
          <w:rFonts w:ascii="Times New Roman" w:hAnsi="Times New Roman" w:cs="Times New Roman"/>
          <w:sz w:val="28"/>
          <w:szCs w:val="28"/>
        </w:rPr>
        <w:t>.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264.5 Бюджетного Кодекса российской Федерации годовой отчет об исполнении бюджета</w:t>
      </w:r>
      <w:r w:rsidR="00684341" w:rsidRPr="00684341">
        <w:t xml:space="preserve"> </w:t>
      </w:r>
      <w:r w:rsidR="00684341" w:rsidRPr="00684341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</w:t>
      </w:r>
      <w:r w:rsidR="0068434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7422C">
        <w:rPr>
          <w:rFonts w:ascii="Times New Roman" w:hAnsi="Times New Roman" w:cs="Times New Roman"/>
          <w:sz w:val="28"/>
          <w:szCs w:val="28"/>
        </w:rPr>
        <w:t>Зилаирский</w:t>
      </w:r>
      <w:r w:rsidR="0068434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</w:t>
      </w:r>
      <w:r w:rsidR="00684341">
        <w:rPr>
          <w:rFonts w:ascii="Times New Roman" w:hAnsi="Times New Roman" w:cs="Times New Roman"/>
          <w:sz w:val="28"/>
          <w:szCs w:val="28"/>
        </w:rPr>
        <w:t xml:space="preserve">Башкортостан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(далее – годовой отчет) представлен в Совет </w:t>
      </w:r>
      <w:r w:rsidR="00684341" w:rsidRPr="00684341">
        <w:rPr>
          <w:rFonts w:ascii="Times New Roman" w:hAnsi="Times New Roman" w:cs="Times New Roman"/>
          <w:sz w:val="28"/>
          <w:szCs w:val="28"/>
        </w:rPr>
        <w:t>сельского</w:t>
      </w:r>
      <w:r w:rsidR="00684341">
        <w:rPr>
          <w:rFonts w:ascii="Times New Roman" w:hAnsi="Times New Roman" w:cs="Times New Roman"/>
          <w:sz w:val="28"/>
          <w:szCs w:val="28"/>
        </w:rPr>
        <w:t xml:space="preserve"> </w:t>
      </w:r>
      <w:r w:rsidR="00684341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    </w:t>
      </w:r>
      <w:r w:rsidR="0087422C">
        <w:rPr>
          <w:rFonts w:ascii="Times New Roman" w:hAnsi="Times New Roman" w:cs="Times New Roman"/>
          <w:sz w:val="28"/>
          <w:szCs w:val="28"/>
        </w:rPr>
        <w:t>Зилаирский</w:t>
      </w:r>
      <w:r w:rsidR="00684341" w:rsidRPr="00684341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до 1 мая текущего года.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264.6 Бюджетного Кодекса Российской Федерации в проекте решения указаны общий объем доходов, расходов и дефицит бюджета, отдельными приложениями к проекту решения представлены показатели: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доходы бюджета 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0A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0A6FDF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бюджетов;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 - ведомственная структура расходов бюджета 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0A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0A6FDF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</w:t>
      </w:r>
      <w:r w:rsidR="00684341">
        <w:rPr>
          <w:rFonts w:ascii="Times New Roman" w:hAnsi="Times New Roman" w:cs="Times New Roman"/>
          <w:sz w:val="28"/>
          <w:szCs w:val="28"/>
        </w:rPr>
        <w:t xml:space="preserve">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распределение расходов бюджета 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0A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0A6FDF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разделам, подразделам, функциональной классификации расходов бюджетов Российской Федерации;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источники финансирования дефицита бюджета 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0A6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Зилаирский</w:t>
      </w:r>
      <w:r w:rsidR="000A6FDF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0A6FDF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</w:t>
      </w:r>
      <w:r w:rsidR="001E7F31">
        <w:rPr>
          <w:rFonts w:ascii="Times New Roman" w:hAnsi="Times New Roman" w:cs="Times New Roman"/>
          <w:sz w:val="28"/>
          <w:szCs w:val="28"/>
        </w:rPr>
        <w:t>я</w:t>
      </w:r>
      <w:r w:rsidRPr="00FC104B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дефицитов бюджетов;</w:t>
      </w:r>
    </w:p>
    <w:p w:rsidR="008D5F7B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 - распределение трансфертов бюджетам </w:t>
      </w:r>
      <w:r w:rsidR="000A6FDF">
        <w:rPr>
          <w:rFonts w:ascii="Times New Roman" w:hAnsi="Times New Roman" w:cs="Times New Roman"/>
          <w:sz w:val="28"/>
          <w:szCs w:val="28"/>
        </w:rPr>
        <w:t>сельских</w:t>
      </w:r>
      <w:r w:rsidRPr="00FC104B">
        <w:rPr>
          <w:rFonts w:ascii="Times New Roman" w:hAnsi="Times New Roman" w:cs="Times New Roman"/>
          <w:sz w:val="28"/>
          <w:szCs w:val="28"/>
        </w:rPr>
        <w:t xml:space="preserve"> поселений из бюджета 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8925A7">
        <w:rPr>
          <w:rFonts w:ascii="Times New Roman" w:hAnsi="Times New Roman" w:cs="Times New Roman"/>
          <w:sz w:val="28"/>
          <w:szCs w:val="28"/>
        </w:rPr>
        <w:t>202</w:t>
      </w:r>
      <w:r w:rsidR="00E74D98">
        <w:rPr>
          <w:rFonts w:ascii="Times New Roman" w:hAnsi="Times New Roman" w:cs="Times New Roman"/>
          <w:sz w:val="28"/>
          <w:szCs w:val="28"/>
        </w:rPr>
        <w:t>3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5D4AE1" w:rsidRDefault="00FC104B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Предлагаем одобрить и внести проект решения на рассмотрении Совета </w:t>
      </w:r>
      <w:r w:rsidR="00585BC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422C">
        <w:rPr>
          <w:rFonts w:ascii="Times New Roman" w:hAnsi="Times New Roman" w:cs="Times New Roman"/>
          <w:sz w:val="28"/>
          <w:szCs w:val="28"/>
        </w:rPr>
        <w:t>Зилаирский</w:t>
      </w:r>
      <w:r w:rsidR="00585BCC" w:rsidRPr="00585BC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без поправок. </w:t>
      </w:r>
    </w:p>
    <w:p w:rsidR="00D817AC" w:rsidRDefault="00D817AC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17AC" w:rsidRDefault="00D817AC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36246" w:rsidRPr="00FC104B" w:rsidRDefault="00B96D3D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И.Я.Юнусбаев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7F3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C104B" w:rsidRPr="00FC104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36246" w:rsidRPr="00FC104B" w:rsidSect="00812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4B"/>
    <w:rsid w:val="000A6FDF"/>
    <w:rsid w:val="001E7F31"/>
    <w:rsid w:val="00375343"/>
    <w:rsid w:val="00585BCC"/>
    <w:rsid w:val="00587B62"/>
    <w:rsid w:val="00597EE0"/>
    <w:rsid w:val="005D4AE1"/>
    <w:rsid w:val="00684341"/>
    <w:rsid w:val="0081299E"/>
    <w:rsid w:val="0087422C"/>
    <w:rsid w:val="008925A7"/>
    <w:rsid w:val="008D5F7B"/>
    <w:rsid w:val="00963CDF"/>
    <w:rsid w:val="00A03A0B"/>
    <w:rsid w:val="00A908B5"/>
    <w:rsid w:val="00B66263"/>
    <w:rsid w:val="00B96D3D"/>
    <w:rsid w:val="00C82DE5"/>
    <w:rsid w:val="00D36246"/>
    <w:rsid w:val="00D817AC"/>
    <w:rsid w:val="00E74D98"/>
    <w:rsid w:val="00F262F4"/>
    <w:rsid w:val="00FC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7225"/>
  <w15:docId w15:val="{48DFB85B-3DA3-467C-9782-B4EE087C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Lyaysan</dc:creator>
  <cp:lastModifiedBy>admin</cp:lastModifiedBy>
  <cp:revision>2</cp:revision>
  <dcterms:created xsi:type="dcterms:W3CDTF">2024-04-16T03:29:00Z</dcterms:created>
  <dcterms:modified xsi:type="dcterms:W3CDTF">2024-04-16T03:29:00Z</dcterms:modified>
</cp:coreProperties>
</file>